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EE5" w:rsidRDefault="00E45EE5" w:rsidP="00E45EE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29.05.2020r. /PIĄTEK/</w:t>
      </w:r>
    </w:p>
    <w:p w:rsidR="00E45EE5" w:rsidRDefault="00802C1C" w:rsidP="0041539D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802C1C">
        <w:rPr>
          <w:b/>
          <w:bCs/>
        </w:rPr>
        <w:t>Zagadki o zawodach: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Zawód bardzo popularny, marzy o nim każdy chłopak. Lecz, niektórzy tylko mogą całe życie piłkę kopać.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Gdy miejski autobus przejeżdża ulicą, możesz go zobaczyć – jest za kierownicą</w:t>
      </w:r>
      <w:r>
        <w:t>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Chcąc pięknie wyglądać, panowie i panie, szyją sobie u niej, na miarę ubranie.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Przyjeżdżają szybko, stawiają drabinę. Zawsze dzielnie walczą z pożarem i dymem</w:t>
      </w:r>
      <w:r>
        <w:t>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Przez cały rok ciężko pod ziemią pracuje. Na początku grudnia Barbórkę świętuje.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Świeżutkie pieczywo w sklepie jest od rana. Jak myślisz, kto w nocy piecze je dla nas?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Miły pan lub pani  za ladą w aptece, sprzedaje ludziom leki na receptę.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Na placu lub rynku siedzi sobie pani. Przed nią stoją kosze z pięknymi kwiatami.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Chodzi z dużą torbą, trudne ma zadanie. Zajmuje się co dzień listów doręczaniem.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>Gdy wejdziesz do sklepu, ta miła osoba, spyta, co chcesz kupić i wszystko ci poda.</w:t>
      </w:r>
    </w:p>
    <w:p w:rsidR="00802C1C" w:rsidRDefault="00802C1C" w:rsidP="0041539D">
      <w:pPr>
        <w:pStyle w:val="Akapitzlist"/>
        <w:numPr>
          <w:ilvl w:val="0"/>
          <w:numId w:val="2"/>
        </w:numPr>
        <w:spacing w:line="276" w:lineRule="auto"/>
      </w:pPr>
      <w:r w:rsidRPr="00802C1C">
        <w:t xml:space="preserve">Gdy na skrzyżowaniu światła się zepsują, w białych rękawiczkach ruchem aut kierują. </w:t>
      </w:r>
    </w:p>
    <w:p w:rsidR="0041539D" w:rsidRDefault="0041539D" w:rsidP="0041539D">
      <w:pPr>
        <w:pStyle w:val="Akapitzlist"/>
        <w:spacing w:line="276" w:lineRule="auto"/>
        <w:ind w:left="1440"/>
      </w:pPr>
    </w:p>
    <w:p w:rsidR="00802C1C" w:rsidRDefault="00802C1C" w:rsidP="0041539D">
      <w:pPr>
        <w:pStyle w:val="Akapitzlist"/>
        <w:spacing w:line="276" w:lineRule="auto"/>
      </w:pPr>
      <w:r w:rsidRPr="00802C1C">
        <w:rPr>
          <w:b/>
          <w:bCs/>
        </w:rPr>
        <w:t>Odpowiedzi:</w:t>
      </w:r>
      <w:r>
        <w:rPr>
          <w:b/>
          <w:bCs/>
        </w:rPr>
        <w:t xml:space="preserve"> </w:t>
      </w:r>
      <w:r w:rsidRPr="00802C1C">
        <w:t>piłkarz; kierowca; krawcowa; strażacy; górnik; piekarz; aptekarz; kwiaciarka; listonosz; sprzedawca; policjanci.</w:t>
      </w:r>
    </w:p>
    <w:p w:rsidR="0041539D" w:rsidRDefault="0041539D" w:rsidP="0041539D">
      <w:pPr>
        <w:pStyle w:val="Akapitzlist"/>
        <w:spacing w:line="276" w:lineRule="auto"/>
      </w:pPr>
    </w:p>
    <w:p w:rsidR="002749AF" w:rsidRPr="002749AF" w:rsidRDefault="002749AF" w:rsidP="0041539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outlineLvl w:val="3"/>
        <w:rPr>
          <w:rFonts w:eastAsia="Times New Roman" w:cstheme="minorHAnsi"/>
          <w:spacing w:val="2"/>
          <w:lang w:eastAsia="pl-PL"/>
        </w:rPr>
      </w:pPr>
      <w:r w:rsidRPr="002749AF">
        <w:rPr>
          <w:rFonts w:eastAsia="Times New Roman" w:cstheme="minorHAnsi"/>
          <w:b/>
          <w:bCs/>
          <w:spacing w:val="2"/>
          <w:lang w:eastAsia="pl-PL"/>
        </w:rPr>
        <w:t>Zabawa w sklep</w:t>
      </w:r>
      <w:r w:rsidR="00D10294">
        <w:rPr>
          <w:rFonts w:eastAsia="Times New Roman" w:cstheme="minorHAnsi"/>
          <w:b/>
          <w:bCs/>
          <w:spacing w:val="2"/>
          <w:lang w:eastAsia="pl-PL"/>
        </w:rPr>
        <w:t>.</w:t>
      </w:r>
    </w:p>
    <w:p w:rsidR="002749AF" w:rsidRDefault="002749AF" w:rsidP="0041539D">
      <w:pPr>
        <w:pStyle w:val="Akapitzlist"/>
        <w:spacing w:before="100" w:beforeAutospacing="1" w:after="100" w:afterAutospacing="1" w:line="276" w:lineRule="auto"/>
        <w:rPr>
          <w:rFonts w:cstheme="minorHAnsi"/>
          <w:shd w:val="clear" w:color="auto" w:fill="FFFFFF"/>
        </w:rPr>
      </w:pPr>
      <w:r w:rsidRPr="002749AF">
        <w:rPr>
          <w:rFonts w:eastAsia="Times New Roman" w:cstheme="minorHAnsi"/>
          <w:lang w:eastAsia="pl-PL"/>
        </w:rPr>
        <w:t>Zabawa w sklep przede wszystkim wspomoże nasze dziecko w nauce liczenia. Do jej przygotowania posłużą nam wcześniej zebrane i umyte opakowania po jogurtach i serkach oraz owoce, a w ramach waluty np. kamyczki, guziki bądź sztuczne pieniądze. Jeśli naszemu szkrabowi taka rozrywka przypadnie do gustu, to możemy mu kupić także specjalnie, dziecięce zestawy do zabawy w sklep.</w:t>
      </w:r>
      <w:r w:rsidR="0005726A">
        <w:rPr>
          <w:rFonts w:eastAsia="Times New Roman" w:cstheme="minorHAnsi"/>
          <w:lang w:eastAsia="pl-PL"/>
        </w:rPr>
        <w:t xml:space="preserve"> </w:t>
      </w:r>
      <w:r w:rsidRPr="00D10294">
        <w:rPr>
          <w:rFonts w:cstheme="minorHAnsi"/>
          <w:shd w:val="clear" w:color="auto" w:fill="FFFFFF"/>
        </w:rPr>
        <w:t>Zabawa w sklep uczy dzieci przedsiębiorczości, wartości pieniędzy oraz przysposabia je do zarządzania budżetem. Nawet najbardziej rozrzutny maluch w końcu zrozumie, że mając określoną kwotę, może kupić tylko określoną liczbę rzeczy. Raz i drugi skończy mu się "gotówka", a za trzecim zastanowi się przed wydaniem kieszonkowego.</w:t>
      </w:r>
    </w:p>
    <w:p w:rsidR="00026802" w:rsidRDefault="00026802" w:rsidP="0041539D">
      <w:pPr>
        <w:pStyle w:val="Akapitzlist"/>
        <w:spacing w:before="100" w:beforeAutospacing="1" w:after="100" w:afterAutospacing="1" w:line="276" w:lineRule="auto"/>
        <w:rPr>
          <w:rFonts w:cstheme="minorHAnsi"/>
          <w:shd w:val="clear" w:color="auto" w:fill="FFFFFF"/>
        </w:rPr>
      </w:pPr>
    </w:p>
    <w:p w:rsidR="00026802" w:rsidRDefault="00026802" w:rsidP="0041539D">
      <w:pPr>
        <w:pStyle w:val="Akapitzlist"/>
        <w:spacing w:before="100" w:beforeAutospacing="1" w:after="100" w:afterAutospacing="1" w:line="276" w:lineRule="auto"/>
        <w:rPr>
          <w:rFonts w:cstheme="minorHAnsi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31510" cy="3711575"/>
            <wp:effectExtent l="0" t="0" r="254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51" w:rsidRPr="00CD4A51" w:rsidRDefault="00CD4A51" w:rsidP="0041539D">
      <w:pPr>
        <w:pStyle w:val="Nagwek4"/>
        <w:numPr>
          <w:ilvl w:val="0"/>
          <w:numId w:val="1"/>
        </w:numPr>
        <w:spacing w:line="276" w:lineRule="auto"/>
        <w:jc w:val="both"/>
        <w:rPr>
          <w:rStyle w:val="Pogrubienie"/>
          <w:rFonts w:asciiTheme="minorHAnsi" w:hAnsiTheme="minorHAnsi" w:cstheme="minorHAnsi"/>
          <w:spacing w:val="2"/>
          <w:sz w:val="22"/>
          <w:szCs w:val="22"/>
        </w:rPr>
      </w:pPr>
      <w:r w:rsidRPr="00CD4A51">
        <w:rPr>
          <w:rStyle w:val="Pogrubienie"/>
          <w:rFonts w:asciiTheme="minorHAnsi" w:hAnsiTheme="minorHAnsi" w:cstheme="minorHAnsi"/>
          <w:b/>
          <w:bCs/>
          <w:spacing w:val="2"/>
          <w:sz w:val="22"/>
          <w:szCs w:val="22"/>
        </w:rPr>
        <w:t>„Kucharz” - zabawa</w:t>
      </w:r>
    </w:p>
    <w:p w:rsidR="00CD4A51" w:rsidRDefault="00CD4A51" w:rsidP="0041539D">
      <w:pPr>
        <w:pStyle w:val="Nagwek4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CD4A51">
        <w:rPr>
          <w:rFonts w:asciiTheme="minorHAnsi" w:hAnsiTheme="minorHAnsi" w:cstheme="minorHAnsi"/>
          <w:b w:val="0"/>
          <w:bCs w:val="0"/>
          <w:sz w:val="22"/>
          <w:szCs w:val="22"/>
        </w:rPr>
        <w:t>Do zorganizowania zabawy w kucharza potrzebne będą nam niewielkich rozmiarów miski oraz plastikowe sztućce. Na rynku dostępnych jest także wiele rodzajów zabawkowych kuchni dla dzieci, które zapewnią naszemu malcowi mnóstwo rozrywki. Takie zabawy w zawody przygotują nasze dziecko do przyszłych domowych obowiązków, np. do pomagania mamie w kuchni. To bardzo dobra okazja, żeby zaznajomić pociechę z przyrządami kuchennymi oraz podstawowymi zasadami bezpieczeństwa obowiązującymi w kuchni (np. żeby pamiętać o wyłączaniu kuchenki lub ostrożności w kontakcie z gorącymi daniami i garnkami).</w:t>
      </w:r>
      <w:r w:rsidRPr="00CD4A5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CD4A5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Dzieci, które uczą się gotować, chętnie uszczęśliwiają swoich rodziców upichconymi przez siebie łakociami. </w:t>
      </w:r>
    </w:p>
    <w:p w:rsidR="00026802" w:rsidRPr="00CD4A51" w:rsidRDefault="00026802" w:rsidP="00CD4A51">
      <w:pPr>
        <w:pStyle w:val="Nagwek4"/>
        <w:ind w:left="720"/>
        <w:jc w:val="both"/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731510" cy="382270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3F" w:rsidRPr="00A12278" w:rsidRDefault="009C503F" w:rsidP="00480B1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12278">
        <w:rPr>
          <w:rFonts w:cstheme="minorHAnsi"/>
          <w:b/>
          <w:bCs/>
        </w:rPr>
        <w:t>Karty pracy:</w:t>
      </w:r>
    </w:p>
    <w:p w:rsidR="009C503F" w:rsidRPr="008915D6" w:rsidRDefault="009C503F" w:rsidP="009C503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480B1B">
        <w:rPr>
          <w:rFonts w:cstheme="minorHAnsi"/>
          <w:b/>
          <w:bCs/>
        </w:rPr>
        <w:t>nitka 6 – latki;</w:t>
      </w:r>
    </w:p>
    <w:p w:rsidR="009C503F" w:rsidRPr="008915D6" w:rsidRDefault="009C503F" w:rsidP="009C503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480B1B">
        <w:rPr>
          <w:rFonts w:cstheme="minorHAnsi"/>
          <w:b/>
          <w:bCs/>
        </w:rPr>
        <w:t>papuga, słoń 5 – latki;</w:t>
      </w:r>
    </w:p>
    <w:p w:rsidR="009C503F" w:rsidRDefault="009C503F" w:rsidP="009C503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480B1B">
        <w:rPr>
          <w:rFonts w:cstheme="minorHAnsi"/>
          <w:b/>
          <w:bCs/>
        </w:rPr>
        <w:t>pokoloruj na zielono 6 – latki;</w:t>
      </w:r>
    </w:p>
    <w:p w:rsidR="009C503F" w:rsidRPr="008915D6" w:rsidRDefault="009C503F" w:rsidP="009C503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 xml:space="preserve">4 </w:t>
      </w:r>
      <w:r w:rsidRPr="008915D6">
        <w:rPr>
          <w:rFonts w:cstheme="minorHAnsi"/>
          <w:b/>
          <w:bCs/>
        </w:rPr>
        <w:t xml:space="preserve">–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480B1B">
        <w:rPr>
          <w:rFonts w:cstheme="minorHAnsi"/>
          <w:b/>
          <w:bCs/>
        </w:rPr>
        <w:t>przeczytaj wypowiedzi 6 – latki.</w:t>
      </w:r>
    </w:p>
    <w:p w:rsidR="009C503F" w:rsidRPr="00692158" w:rsidRDefault="009C503F" w:rsidP="009C503F">
      <w:pPr>
        <w:spacing w:line="256" w:lineRule="auto"/>
        <w:contextualSpacing/>
        <w:rPr>
          <w:rFonts w:cstheme="minorHAnsi"/>
          <w:b/>
          <w:bCs/>
        </w:rPr>
      </w:pPr>
    </w:p>
    <w:p w:rsidR="009C503F" w:rsidRPr="008915D6" w:rsidRDefault="009C503F" w:rsidP="009C503F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802C1C" w:rsidRPr="00D00F46" w:rsidRDefault="009C503F" w:rsidP="00D00F46">
      <w:pPr>
        <w:rPr>
          <w:i/>
          <w:iCs/>
        </w:rPr>
      </w:pPr>
      <w:r w:rsidRPr="00AC0136">
        <w:rPr>
          <w:rFonts w:cstheme="minorHAnsi"/>
          <w:i/>
          <w:iCs/>
        </w:rPr>
        <w:t>Źródło: Dzieciaki w akcji – Nowa Era; usługi Bing – obrazy;</w:t>
      </w:r>
      <w:r w:rsidR="00802C1C" w:rsidRPr="00D00F46">
        <w:rPr>
          <w:i/>
          <w:iCs/>
        </w:rPr>
        <w:t xml:space="preserve"> http://rodzice.net/news/zagadki-dla-dzieci/zawody.php (dostęp 2 października 2018 r.)</w:t>
      </w:r>
      <w:r w:rsidR="00CD4A51" w:rsidRPr="00D00F46">
        <w:rPr>
          <w:i/>
          <w:iCs/>
        </w:rPr>
        <w:t xml:space="preserve">; światrodziców.pl; </w:t>
      </w:r>
    </w:p>
    <w:sectPr w:rsidR="00802C1C" w:rsidRPr="00D0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86D"/>
    <w:multiLevelType w:val="hybridMultilevel"/>
    <w:tmpl w:val="36C6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7D6"/>
    <w:multiLevelType w:val="hybridMultilevel"/>
    <w:tmpl w:val="A1C0F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B40A9"/>
    <w:multiLevelType w:val="hybridMultilevel"/>
    <w:tmpl w:val="C908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E5"/>
    <w:rsid w:val="00026802"/>
    <w:rsid w:val="0005726A"/>
    <w:rsid w:val="002749AF"/>
    <w:rsid w:val="0041539D"/>
    <w:rsid w:val="00480B1B"/>
    <w:rsid w:val="00802C1C"/>
    <w:rsid w:val="00884B2F"/>
    <w:rsid w:val="009C503F"/>
    <w:rsid w:val="00CD4A51"/>
    <w:rsid w:val="00D00F46"/>
    <w:rsid w:val="00D10294"/>
    <w:rsid w:val="00E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A395"/>
  <w15:chartTrackingRefBased/>
  <w15:docId w15:val="{513ADB29-D997-4BCA-B3AC-05EEFF5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EE5"/>
    <w:pPr>
      <w:spacing w:line="252" w:lineRule="auto"/>
    </w:pPr>
  </w:style>
  <w:style w:type="paragraph" w:styleId="Nagwek4">
    <w:name w:val="heading 4"/>
    <w:basedOn w:val="Normalny"/>
    <w:link w:val="Nagwek4Znak"/>
    <w:uiPriority w:val="9"/>
    <w:qFormat/>
    <w:rsid w:val="00274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749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9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2020-05-12T09:06:00Z</dcterms:created>
  <dcterms:modified xsi:type="dcterms:W3CDTF">2020-05-13T09:05:00Z</dcterms:modified>
</cp:coreProperties>
</file>