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B383" w14:textId="1552F433" w:rsidR="00CA44B6" w:rsidRPr="00BF2B1B" w:rsidRDefault="00F91F5D" w:rsidP="00BF2B1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</w:t>
      </w:r>
      <w:r w:rsidR="008A236A" w:rsidRPr="00BF2B1B">
        <w:rPr>
          <w:rFonts w:ascii="Times New Roman" w:hAnsi="Times New Roman" w:cs="Times New Roman"/>
          <w:b/>
          <w:bCs/>
          <w:sz w:val="30"/>
          <w:szCs w:val="30"/>
        </w:rPr>
        <w:t>abawy matematyczne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dziecka w wieku przedszkolnym</w:t>
      </w:r>
    </w:p>
    <w:p w14:paraId="709F4F65" w14:textId="1F7FB63B" w:rsidR="008A236A" w:rsidRPr="00BF2B1B" w:rsidRDefault="008A236A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D2CE1" w14:textId="74200D1E" w:rsidR="008A236A" w:rsidRPr="00BF2B1B" w:rsidRDefault="008A236A" w:rsidP="007936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</w:rPr>
        <w:t>Matematyka jest stałym elementem naszego życia. Towarzyszy nam już od najmłodszych lat w formie zabaw</w:t>
      </w:r>
      <w:r w:rsidR="0079368F">
        <w:rPr>
          <w:rFonts w:ascii="Times New Roman" w:hAnsi="Times New Roman" w:cs="Times New Roman"/>
          <w:sz w:val="24"/>
          <w:szCs w:val="24"/>
        </w:rPr>
        <w:t>,</w:t>
      </w:r>
      <w:r w:rsidRPr="00BF2B1B">
        <w:rPr>
          <w:rFonts w:ascii="Times New Roman" w:hAnsi="Times New Roman" w:cs="Times New Roman"/>
          <w:sz w:val="24"/>
          <w:szCs w:val="24"/>
        </w:rPr>
        <w:t xml:space="preserve"> dlatego też w naturalny sposób u dzieci kształtują się pojęcia matematyczne. </w:t>
      </w:r>
      <w:r w:rsidR="00362BE0">
        <w:rPr>
          <w:rFonts w:ascii="Times New Roman" w:hAnsi="Times New Roman" w:cs="Times New Roman"/>
          <w:sz w:val="24"/>
          <w:szCs w:val="24"/>
        </w:rPr>
        <w:t xml:space="preserve">Nauka </w:t>
      </w:r>
      <w:r w:rsidRPr="00BF2B1B">
        <w:rPr>
          <w:rFonts w:ascii="Times New Roman" w:hAnsi="Times New Roman" w:cs="Times New Roman"/>
          <w:sz w:val="24"/>
          <w:szCs w:val="24"/>
        </w:rPr>
        <w:t>musi być połączona z intensywnym rozwojem myślenia, z kształtowaniem odporności emocjonalnej a także z ćwiczeniem pewnych umiejętności matematycznych.</w:t>
      </w:r>
    </w:p>
    <w:p w14:paraId="7B11A1C0" w14:textId="7A14C2C0" w:rsidR="008A236A" w:rsidRPr="00BF2B1B" w:rsidRDefault="001A0A08" w:rsidP="007936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</w:rPr>
        <w:t>Przedszkole odgrywa istotną rolę w rozbudowywaniu matematycznej sfery pojęciowej dziecka. Wiek przedszkolny jest szczególnym okresem w rozwoju dziecka z uwagi na sposób poznawania rzeczywistości. Dokonuje się to poprzez swobodne zdobywanie doświadczenia, mimowolne uczenie się a także ze względu na środowisko wychowawcze.</w:t>
      </w:r>
    </w:p>
    <w:p w14:paraId="714EF4D1" w14:textId="5264E2AC" w:rsidR="00BC15C5" w:rsidRPr="00BF2B1B" w:rsidRDefault="001854C6" w:rsidP="00BF2B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  <w:u w:val="single"/>
        </w:rPr>
        <w:t>Propozycje zabaw matematycznych</w:t>
      </w:r>
    </w:p>
    <w:p w14:paraId="3D92F8DB" w14:textId="06270836" w:rsidR="001854C6" w:rsidRPr="00BF2B1B" w:rsidRDefault="001854C6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t>„Marsz pod dyktando”</w:t>
      </w:r>
      <w:r w:rsidRPr="00BF2B1B">
        <w:rPr>
          <w:rFonts w:ascii="Times New Roman" w:hAnsi="Times New Roman" w:cs="Times New Roman"/>
          <w:sz w:val="24"/>
          <w:szCs w:val="24"/>
        </w:rPr>
        <w:t xml:space="preserve"> jest pierwszą propozycją i dotyczy orientacji przestrzennej. Celem tej zabawy jest utrwalenie stron (lewa, prawa).  Dziecko porusza się zgodnie z instrukcją osoby dorosłej np.</w:t>
      </w:r>
    </w:p>
    <w:p w14:paraId="2272B3C5" w14:textId="4ED69900" w:rsidR="001854C6" w:rsidRPr="00BF2B1B" w:rsidRDefault="001854C6" w:rsidP="00BF2B1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</w:rPr>
        <w:t>Zrób dwa kroki w prawo</w:t>
      </w:r>
      <w:r w:rsidR="0079368F">
        <w:rPr>
          <w:rFonts w:ascii="Times New Roman" w:hAnsi="Times New Roman" w:cs="Times New Roman"/>
          <w:sz w:val="24"/>
          <w:szCs w:val="24"/>
        </w:rPr>
        <w:t>,</w:t>
      </w:r>
    </w:p>
    <w:p w14:paraId="068AAB94" w14:textId="19B87F8D" w:rsidR="001854C6" w:rsidRPr="00BF2B1B" w:rsidRDefault="001854C6" w:rsidP="00BF2B1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</w:rPr>
        <w:t>Zrób3 kroki do przodu a następnie dwa kroki w lewo</w:t>
      </w:r>
      <w:r w:rsidR="0079368F">
        <w:rPr>
          <w:rFonts w:ascii="Times New Roman" w:hAnsi="Times New Roman" w:cs="Times New Roman"/>
          <w:sz w:val="24"/>
          <w:szCs w:val="24"/>
        </w:rPr>
        <w:t>.</w:t>
      </w:r>
    </w:p>
    <w:p w14:paraId="26356CBA" w14:textId="1671AC5A" w:rsidR="001854C6" w:rsidRPr="00BF2B1B" w:rsidRDefault="001854C6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t>„Taniec części ciała</w:t>
      </w:r>
      <w:r w:rsidRPr="00BF2B1B">
        <w:rPr>
          <w:rFonts w:ascii="Times New Roman" w:hAnsi="Times New Roman" w:cs="Times New Roman"/>
          <w:sz w:val="24"/>
          <w:szCs w:val="24"/>
        </w:rPr>
        <w:t>” jest kolejną propozycją zabawy, której celem jest kształtowanie świadomości własnego ciała. W tej zabawie osoba dorosła prosi dziecko aby poruszało wskazanymi częściami ciała w rytm muzyki. Tańczą kolejno: głowa, szyja, ramiona, ręce, dłonie, palce, tułów, biodra, nogi.</w:t>
      </w:r>
    </w:p>
    <w:p w14:paraId="47308AC5" w14:textId="70ACCC77" w:rsidR="007055C9" w:rsidRPr="00BF2B1B" w:rsidRDefault="00926C34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D59944" wp14:editId="48BF7362">
            <wp:simplePos x="0" y="0"/>
            <wp:positionH relativeFrom="margin">
              <wp:align>right</wp:align>
            </wp:positionH>
            <wp:positionV relativeFrom="paragraph">
              <wp:posOffset>857885</wp:posOffset>
            </wp:positionV>
            <wp:extent cx="838200" cy="58031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5C9" w:rsidRPr="00BF2B1B">
        <w:rPr>
          <w:rFonts w:ascii="Times New Roman" w:hAnsi="Times New Roman" w:cs="Times New Roman"/>
          <w:b/>
          <w:bCs/>
          <w:sz w:val="24"/>
          <w:szCs w:val="24"/>
        </w:rPr>
        <w:t>„Kolorowe koraliki”</w:t>
      </w:r>
      <w:r w:rsidR="007055C9" w:rsidRPr="00BF2B1B">
        <w:rPr>
          <w:rFonts w:ascii="Times New Roman" w:hAnsi="Times New Roman" w:cs="Times New Roman"/>
          <w:sz w:val="24"/>
          <w:szCs w:val="24"/>
        </w:rPr>
        <w:t xml:space="preserve"> </w:t>
      </w:r>
      <w:r w:rsidR="00362BE0">
        <w:rPr>
          <w:rFonts w:ascii="Times New Roman" w:hAnsi="Times New Roman" w:cs="Times New Roman"/>
          <w:sz w:val="24"/>
          <w:szCs w:val="24"/>
        </w:rPr>
        <w:t>c</w:t>
      </w:r>
      <w:r w:rsidR="007055C9" w:rsidRPr="00BF2B1B">
        <w:rPr>
          <w:rFonts w:ascii="Times New Roman" w:hAnsi="Times New Roman" w:cs="Times New Roman"/>
          <w:sz w:val="24"/>
          <w:szCs w:val="24"/>
        </w:rPr>
        <w:t>elem tej zabawy jest wychwytywanie powtarzających się układów rytmicznych i kontynuowanie ich. Zabawa polega na tym, że rodzic przygotowuje koraliki w różnych kolorach lub kształtach. Następnie układa przed dzieckiem wzór a zadaniem dziecka jest kontynuowanie tego wzoru przy jednoczesnym określaniu koloru i kształtu koralika.</w:t>
      </w:r>
    </w:p>
    <w:p w14:paraId="0CF32BAB" w14:textId="00F492D8" w:rsidR="001854C6" w:rsidRDefault="007055C9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t>„Liczymy kasztany”</w:t>
      </w:r>
      <w:r w:rsidRPr="00BF2B1B">
        <w:rPr>
          <w:rFonts w:ascii="Times New Roman" w:hAnsi="Times New Roman" w:cs="Times New Roman"/>
          <w:sz w:val="24"/>
          <w:szCs w:val="24"/>
        </w:rPr>
        <w:t xml:space="preserve"> </w:t>
      </w:r>
      <w:r w:rsidR="00622877" w:rsidRPr="00BF2B1B">
        <w:rPr>
          <w:rFonts w:ascii="Times New Roman" w:hAnsi="Times New Roman" w:cs="Times New Roman"/>
          <w:sz w:val="24"/>
          <w:szCs w:val="24"/>
        </w:rPr>
        <w:t>to zabawa wspomagająca liczenie. Dziecko wkłada do pudełka kasztany głośno je przeliczając. Na końcu mówi: W pudełku jest x kasztanów. Następnie zadanie wykonuje dorosły. Wysypuje kasztany z pudełka i je głośno przelicza potwierdzając ich ilość.</w:t>
      </w:r>
    </w:p>
    <w:p w14:paraId="7C3F74A0" w14:textId="3455D3F3" w:rsidR="00BF2B1B" w:rsidRPr="00BF2B1B" w:rsidRDefault="00BF2B1B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„Gra w kości”</w:t>
      </w:r>
      <w:r>
        <w:rPr>
          <w:rFonts w:ascii="Times New Roman" w:hAnsi="Times New Roman" w:cs="Times New Roman"/>
          <w:sz w:val="24"/>
          <w:szCs w:val="24"/>
        </w:rPr>
        <w:t xml:space="preserve"> dzieci otrzymują kostki do gry i dobierają się w pary. Każda para wyrzuca równocześnie kostki do gry. Wygrywa ta osoba, która ma więcej oczek na swojej kostce.</w:t>
      </w:r>
    </w:p>
    <w:p w14:paraId="43D70E7B" w14:textId="533F9E19" w:rsidR="0065518F" w:rsidRDefault="0065518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t>„Mierzenie krokami, stopa za stopą, łokciami, palcami”</w:t>
      </w:r>
      <w:r w:rsidR="00362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E0">
        <w:rPr>
          <w:rFonts w:ascii="Times New Roman" w:hAnsi="Times New Roman" w:cs="Times New Roman"/>
          <w:sz w:val="24"/>
          <w:szCs w:val="24"/>
        </w:rPr>
        <w:t>z</w:t>
      </w:r>
      <w:r w:rsidRPr="00BF2B1B">
        <w:rPr>
          <w:rFonts w:ascii="Times New Roman" w:hAnsi="Times New Roman" w:cs="Times New Roman"/>
          <w:sz w:val="24"/>
          <w:szCs w:val="24"/>
        </w:rPr>
        <w:t>adaniem dziecka jest mierzenie odległości od miejsca A do B przy jednoczesnym głośnym liczeniu kroków. Zabawę można modyfikować poprzez mierzenie łokciami lub palcami.</w:t>
      </w:r>
    </w:p>
    <w:p w14:paraId="51B339BE" w14:textId="3070EC9A" w:rsidR="00BF2B1B" w:rsidRPr="00BF2B1B" w:rsidRDefault="00926C34" w:rsidP="00BF2B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D071C1" wp14:editId="406AE12B">
            <wp:simplePos x="0" y="0"/>
            <wp:positionH relativeFrom="margin">
              <wp:posOffset>4700905</wp:posOffset>
            </wp:positionH>
            <wp:positionV relativeFrom="paragraph">
              <wp:posOffset>914400</wp:posOffset>
            </wp:positionV>
            <wp:extent cx="1190625" cy="11906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1B" w:rsidRPr="00BF2B1B">
        <w:rPr>
          <w:rFonts w:ascii="Times New Roman" w:hAnsi="Times New Roman" w:cs="Times New Roman"/>
          <w:b/>
          <w:bCs/>
          <w:sz w:val="24"/>
          <w:szCs w:val="24"/>
        </w:rPr>
        <w:t>„Ile to waży?”</w:t>
      </w:r>
      <w:r w:rsidR="00BF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B1B" w:rsidRPr="00BF2B1B">
        <w:rPr>
          <w:rFonts w:ascii="Times New Roman" w:hAnsi="Times New Roman" w:cs="Times New Roman"/>
          <w:sz w:val="24"/>
          <w:szCs w:val="24"/>
        </w:rPr>
        <w:t>zadaniem dziecka i dorosłego</w:t>
      </w:r>
      <w:r w:rsidR="00BF2B1B">
        <w:rPr>
          <w:rFonts w:ascii="Times New Roman" w:hAnsi="Times New Roman" w:cs="Times New Roman"/>
          <w:sz w:val="24"/>
          <w:szCs w:val="24"/>
        </w:rPr>
        <w:t xml:space="preserve"> jest konstruowanie wagi z patyka, na środku którego przewiązuje się tasiemkę. Na końcu patyka należy umieścić takie same torby plastikowe, do których dzieci wkładają różne przedmioty i porównują ich wagę. Dziecko powinno głośno określać co jest lżejsze, a co jest cięższe.</w:t>
      </w:r>
    </w:p>
    <w:p w14:paraId="2CC047D0" w14:textId="42E20CBF" w:rsidR="0065518F" w:rsidRPr="00BF2B1B" w:rsidRDefault="0065518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t>„Zabawy z guzikami”</w:t>
      </w:r>
      <w:r w:rsidRPr="00BF2B1B">
        <w:rPr>
          <w:rFonts w:ascii="Times New Roman" w:hAnsi="Times New Roman" w:cs="Times New Roman"/>
          <w:sz w:val="24"/>
          <w:szCs w:val="24"/>
        </w:rPr>
        <w:t xml:space="preserve"> to propozycja zabawy dotycząca klasyfikacji.</w:t>
      </w:r>
      <w:r w:rsidR="003C08ED" w:rsidRPr="00BF2B1B">
        <w:rPr>
          <w:rFonts w:ascii="Times New Roman" w:hAnsi="Times New Roman" w:cs="Times New Roman"/>
          <w:sz w:val="24"/>
          <w:szCs w:val="24"/>
        </w:rPr>
        <w:t xml:space="preserve"> Wysypujemy guziki i układamy spodeczki. Następnie proponujemy dziecku podział guzików według danej cechy np. według kolorów, liczby dziurek lub wielkości.</w:t>
      </w:r>
    </w:p>
    <w:p w14:paraId="6F24904A" w14:textId="0E2273A0" w:rsidR="003C08ED" w:rsidRPr="00BF2B1B" w:rsidRDefault="003C08ED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b/>
          <w:bCs/>
          <w:sz w:val="24"/>
          <w:szCs w:val="24"/>
        </w:rPr>
        <w:t>„Układanie i rozwiązywanie zadań z treścią</w:t>
      </w:r>
      <w:r w:rsidR="000E609F" w:rsidRPr="00BF2B1B">
        <w:rPr>
          <w:rFonts w:ascii="Times New Roman" w:hAnsi="Times New Roman" w:cs="Times New Roman"/>
          <w:b/>
          <w:bCs/>
          <w:sz w:val="24"/>
          <w:szCs w:val="24"/>
        </w:rPr>
        <w:t xml:space="preserve"> przy jednoczesnym zapisywaniu czynności matematycznych” </w:t>
      </w:r>
      <w:r w:rsidRPr="00BF2B1B">
        <w:rPr>
          <w:rFonts w:ascii="Times New Roman" w:hAnsi="Times New Roman" w:cs="Times New Roman"/>
          <w:sz w:val="24"/>
          <w:szCs w:val="24"/>
        </w:rPr>
        <w:t>może</w:t>
      </w:r>
      <w:r w:rsidR="00926C34" w:rsidRPr="00926C34">
        <w:t xml:space="preserve"> </w:t>
      </w:r>
      <w:r w:rsidRPr="00BF2B1B">
        <w:rPr>
          <w:rFonts w:ascii="Times New Roman" w:hAnsi="Times New Roman" w:cs="Times New Roman"/>
          <w:sz w:val="24"/>
          <w:szCs w:val="24"/>
        </w:rPr>
        <w:t xml:space="preserve"> być realizowane za pomocą tworzenia historyjek zakończonych pytaniem</w:t>
      </w:r>
      <w:r w:rsidR="000E609F" w:rsidRPr="00BF2B1B">
        <w:rPr>
          <w:rFonts w:ascii="Times New Roman" w:hAnsi="Times New Roman" w:cs="Times New Roman"/>
          <w:sz w:val="24"/>
          <w:szCs w:val="24"/>
        </w:rPr>
        <w:t xml:space="preserve"> </w:t>
      </w:r>
      <w:r w:rsidRPr="00BF2B1B">
        <w:rPr>
          <w:rFonts w:ascii="Times New Roman" w:hAnsi="Times New Roman" w:cs="Times New Roman"/>
          <w:sz w:val="24"/>
          <w:szCs w:val="24"/>
        </w:rPr>
        <w:t>należy do tych zadań wykorzystywać liczmany czy obrazki. Dziecko wspólnie z osobą dorosłą tworzy historyjkę a następnie na jej bazie rozwiązuje zadanie matematyczne.</w:t>
      </w:r>
    </w:p>
    <w:p w14:paraId="18F372B4" w14:textId="6176DA05" w:rsidR="003C08ED" w:rsidRPr="00BF2B1B" w:rsidRDefault="00926C34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915E5D" wp14:editId="26A4A8C9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933450" cy="10096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8ED" w:rsidRPr="00BF2B1B">
        <w:rPr>
          <w:rFonts w:ascii="Times New Roman" w:hAnsi="Times New Roman" w:cs="Times New Roman"/>
          <w:b/>
          <w:bCs/>
          <w:sz w:val="24"/>
          <w:szCs w:val="24"/>
        </w:rPr>
        <w:t xml:space="preserve">„Czarodziejski worek” </w:t>
      </w:r>
      <w:r w:rsidR="00362BE0">
        <w:rPr>
          <w:rFonts w:ascii="Times New Roman" w:hAnsi="Times New Roman" w:cs="Times New Roman"/>
          <w:sz w:val="24"/>
          <w:szCs w:val="24"/>
        </w:rPr>
        <w:t xml:space="preserve"> c</w:t>
      </w:r>
      <w:r w:rsidR="000E609F" w:rsidRPr="00BF2B1B">
        <w:rPr>
          <w:rFonts w:ascii="Times New Roman" w:hAnsi="Times New Roman" w:cs="Times New Roman"/>
          <w:sz w:val="24"/>
          <w:szCs w:val="24"/>
        </w:rPr>
        <w:t>elem tej zabawy jest utrwalenie kształtów i nazw figur geometrycznych. Dziecko otrzymuje woreczek, w którym znajdują się klocki w kształcie koła, kwadratu, prostokąta, trójkąta. Na hasło „szukamy koła” dziecko wyszukuje za pomocą dotyku odpowiedniej figury.</w:t>
      </w:r>
    </w:p>
    <w:p w14:paraId="2A4E6547" w14:textId="0CB7AB57" w:rsidR="000E609F" w:rsidRDefault="00BF2B1B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matematyki poprzez zabawę jest najlepszym sposobem na naturalne przyswajanie wiedzy</w:t>
      </w:r>
      <w:r w:rsidR="00F91F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F5D">
        <w:rPr>
          <w:rFonts w:ascii="Times New Roman" w:hAnsi="Times New Roman" w:cs="Times New Roman"/>
          <w:sz w:val="24"/>
          <w:szCs w:val="24"/>
        </w:rPr>
        <w:t xml:space="preserve">Już od najmłodszych lat dziecko jest ciekawe świata i pragnie przyswajać wiedzę. Zadaniem rodzica jest pokazanie mu, że matematyka potrafi być ciekawą i przyjemną zabawą. </w:t>
      </w:r>
    </w:p>
    <w:p w14:paraId="7D34F361" w14:textId="7369DB14" w:rsidR="007D2275" w:rsidRDefault="007D2275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067E6F" w14:textId="64EDD4CF" w:rsidR="007D2275" w:rsidRDefault="007D2275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14:paraId="38F038D8" w14:textId="7E97B477" w:rsidR="007D2275" w:rsidRDefault="007D2275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E. Gruszczyk – Kolczyńska, E. Zielińska „Dziecięca matematyka” Warszawa 1997</w:t>
      </w:r>
    </w:p>
    <w:p w14:paraId="0065CDD2" w14:textId="49CF5EEA" w:rsidR="00BF2B1B" w:rsidRDefault="007D2275" w:rsidP="00BF2B1B">
      <w:pPr>
        <w:spacing w:line="360" w:lineRule="auto"/>
      </w:pPr>
      <w:r>
        <w:t>E. Gruszczyk – Kolczyńska, K. Dobosz, E. Zielińska „Jak nauczyć dzieci sztuki konstruowania gier: metodyka, scenariusze zajęć oraz wiele ciekawych gier i zabaw- Warszawa WSIP, 1997</w:t>
      </w:r>
    </w:p>
    <w:p w14:paraId="33792095" w14:textId="448D26FD" w:rsidR="007D2275" w:rsidRDefault="00C7362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D2275" w:rsidRPr="00182F6D">
          <w:rPr>
            <w:rStyle w:val="Hipercze"/>
            <w:rFonts w:ascii="Times New Roman" w:hAnsi="Times New Roman" w:cs="Times New Roman"/>
            <w:sz w:val="24"/>
            <w:szCs w:val="24"/>
          </w:rPr>
          <w:t>https://przedszkoledabie.szkolnastrona.pl/art,53,zabawy-matematyczne-w-domu</w:t>
        </w:r>
      </w:hyperlink>
    </w:p>
    <w:p w14:paraId="5D30CC40" w14:textId="09D7CEBB" w:rsidR="007D2275" w:rsidRDefault="00C7362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D2275" w:rsidRPr="00182F6D">
          <w:rPr>
            <w:rStyle w:val="Hipercze"/>
            <w:rFonts w:ascii="Times New Roman" w:hAnsi="Times New Roman" w:cs="Times New Roman"/>
            <w:sz w:val="24"/>
            <w:szCs w:val="24"/>
          </w:rPr>
          <w:t>https://przedszkolebiala.szkolnastrona.pl/a,175,zabawy-matematyczne-w-przedszkolu</w:t>
        </w:r>
      </w:hyperlink>
    </w:p>
    <w:p w14:paraId="46BD8AD2" w14:textId="6E036B46" w:rsidR="007D2275" w:rsidRDefault="00C7362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2275" w:rsidRPr="00182F6D">
          <w:rPr>
            <w:rStyle w:val="Hipercze"/>
            <w:rFonts w:ascii="Times New Roman" w:hAnsi="Times New Roman" w:cs="Times New Roman"/>
            <w:sz w:val="24"/>
            <w:szCs w:val="24"/>
          </w:rPr>
          <w:t>https://panimonia.pl/2017/10/11/edukacja-matematyczna-przedszkolu/</w:t>
        </w:r>
      </w:hyperlink>
    </w:p>
    <w:p w14:paraId="126383C3" w14:textId="73BA6318" w:rsidR="007D2275" w:rsidRDefault="00C7362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D2275" w:rsidRPr="00182F6D">
          <w:rPr>
            <w:rStyle w:val="Hipercze"/>
            <w:rFonts w:ascii="Times New Roman" w:hAnsi="Times New Roman" w:cs="Times New Roman"/>
            <w:sz w:val="24"/>
            <w:szCs w:val="24"/>
          </w:rPr>
          <w:t>https://mojedziecikreatywnie.pl/2017/03/wspieranie-edukacji-matematycznej-dzieci/</w:t>
        </w:r>
      </w:hyperlink>
    </w:p>
    <w:p w14:paraId="50789085" w14:textId="52AAFB97" w:rsidR="00926C34" w:rsidRDefault="00926C34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Obrazy</w:t>
      </w:r>
    </w:p>
    <w:p w14:paraId="0482AC2C" w14:textId="63F0AB52" w:rsidR="00926C34" w:rsidRDefault="00C7362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26C34" w:rsidRPr="00182F6D">
          <w:rPr>
            <w:rStyle w:val="Hipercze"/>
            <w:rFonts w:ascii="Times New Roman" w:hAnsi="Times New Roman" w:cs="Times New Roman"/>
            <w:sz w:val="24"/>
            <w:szCs w:val="24"/>
          </w:rPr>
          <w:t>https://passionroom.pl/userdata/public/gfx/2dd9edbf8736ec672345662b1d8c84b5.jpg</w:t>
        </w:r>
      </w:hyperlink>
    </w:p>
    <w:p w14:paraId="5D1C66B4" w14:textId="6782B093" w:rsidR="00926C34" w:rsidRDefault="00C7362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26C34" w:rsidRPr="00182F6D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https://przedszkolankowo.pl/wp-content/uploads/2018/02/guziki-mix.jpg</w:t>
        </w:r>
      </w:hyperlink>
    </w:p>
    <w:p w14:paraId="60254F0E" w14:textId="3C3DD14A" w:rsidR="00926C34" w:rsidRDefault="00926C34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C34">
        <w:rPr>
          <w:rFonts w:ascii="Times New Roman" w:hAnsi="Times New Roman" w:cs="Times New Roman"/>
          <w:sz w:val="24"/>
          <w:szCs w:val="24"/>
        </w:rPr>
        <w:t>http://3.bp.blogspot.com/-6zRJ1dDKeO4/Uc9TyfNRHnI/AAAAAAAAWT0/dWbJhkclMAA/s680/figury.jpg</w:t>
      </w:r>
    </w:p>
    <w:p w14:paraId="36B9F9A2" w14:textId="77777777" w:rsidR="007D2275" w:rsidRDefault="007D2275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A7D050" w14:textId="41EF71C4" w:rsidR="00BF2B1B" w:rsidRDefault="00BF2B1B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4E6580" w14:textId="77777777" w:rsidR="000E609F" w:rsidRPr="00BF2B1B" w:rsidRDefault="000E609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9CE355" w14:textId="42CA2E03" w:rsidR="000E609F" w:rsidRPr="00BF2B1B" w:rsidRDefault="000E609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A93626" w14:textId="058F406D" w:rsidR="0065518F" w:rsidRPr="00BF2B1B" w:rsidRDefault="0065518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A7494C" w14:textId="23B3CF30" w:rsidR="0065518F" w:rsidRPr="00BF2B1B" w:rsidRDefault="0065518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203177" w14:textId="77777777" w:rsidR="0065518F" w:rsidRPr="00BF2B1B" w:rsidRDefault="0065518F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C226BB" w14:textId="77777777" w:rsidR="001854C6" w:rsidRPr="00BF2B1B" w:rsidRDefault="001854C6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381BC" w14:textId="06FF053E" w:rsidR="008A236A" w:rsidRPr="00BF2B1B" w:rsidRDefault="008A236A" w:rsidP="00BF2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A236A" w:rsidRPr="00BF2B1B" w:rsidSect="007D2275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A0B"/>
    <w:multiLevelType w:val="multilevel"/>
    <w:tmpl w:val="ABC0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1ECF"/>
    <w:multiLevelType w:val="multilevel"/>
    <w:tmpl w:val="344C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72669"/>
    <w:multiLevelType w:val="multilevel"/>
    <w:tmpl w:val="7AD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320D0"/>
    <w:multiLevelType w:val="hybridMultilevel"/>
    <w:tmpl w:val="7458F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63C"/>
    <w:multiLevelType w:val="multilevel"/>
    <w:tmpl w:val="5E3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91D8B"/>
    <w:multiLevelType w:val="multilevel"/>
    <w:tmpl w:val="2672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04CF7"/>
    <w:multiLevelType w:val="hybridMultilevel"/>
    <w:tmpl w:val="937A3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05EA5"/>
    <w:multiLevelType w:val="multilevel"/>
    <w:tmpl w:val="37C8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C23D0"/>
    <w:multiLevelType w:val="multilevel"/>
    <w:tmpl w:val="2E2A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B6CAD"/>
    <w:multiLevelType w:val="multilevel"/>
    <w:tmpl w:val="0EB69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D64B0"/>
    <w:multiLevelType w:val="multilevel"/>
    <w:tmpl w:val="EB84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331FC"/>
    <w:multiLevelType w:val="hybridMultilevel"/>
    <w:tmpl w:val="9634C3FE"/>
    <w:lvl w:ilvl="0" w:tplc="2E1AD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F55DF"/>
    <w:multiLevelType w:val="multilevel"/>
    <w:tmpl w:val="418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6A"/>
    <w:rsid w:val="000E609F"/>
    <w:rsid w:val="001854C6"/>
    <w:rsid w:val="001A0A08"/>
    <w:rsid w:val="001B4F53"/>
    <w:rsid w:val="001F77A1"/>
    <w:rsid w:val="00361586"/>
    <w:rsid w:val="00362BE0"/>
    <w:rsid w:val="003C08ED"/>
    <w:rsid w:val="004B0C04"/>
    <w:rsid w:val="00622877"/>
    <w:rsid w:val="0065518F"/>
    <w:rsid w:val="007055C9"/>
    <w:rsid w:val="0079368F"/>
    <w:rsid w:val="007D2275"/>
    <w:rsid w:val="008A236A"/>
    <w:rsid w:val="00926C34"/>
    <w:rsid w:val="00BC15C5"/>
    <w:rsid w:val="00BF2B1B"/>
    <w:rsid w:val="00C7362F"/>
    <w:rsid w:val="00CA44B6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436D"/>
  <w15:chartTrackingRefBased/>
  <w15:docId w15:val="{50B83D60-D09E-4414-892C-D83B55B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15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854C6"/>
    <w:rPr>
      <w:i/>
      <w:iCs/>
    </w:rPr>
  </w:style>
  <w:style w:type="character" w:styleId="Pogrubienie">
    <w:name w:val="Strong"/>
    <w:basedOn w:val="Domylnaczcionkaakapitu"/>
    <w:uiPriority w:val="22"/>
    <w:qFormat/>
    <w:rsid w:val="006551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2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dabie.szkolnastrona.pl/art,53,zabawy-matematyczne-w-domu" TargetMode="External"/><Relationship Id="rId13" Type="http://schemas.openxmlformats.org/officeDocument/2006/relationships/hyperlink" Target="https://przedszkolankowo.pl/wp-content/uploads/2018/02/guziki-mix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assionroom.pl/userdata/public/gfx/2dd9edbf8736ec672345662b1d8c84b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ojedziecikreatywnie.pl/2017/03/wspieranie-edukacji-matematycznej-dzieci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animonia.pl/2017/10/11/edukacja-matematyczna-przedszko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zedszkolebiala.szkolnastrona.pl/a,175,zabawy-matematyczne-w-przedszkol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Wiktoria Krysiak</dc:creator>
  <cp:keywords/>
  <dc:description/>
  <cp:lastModifiedBy>Agata Wiktoria Krysiak</cp:lastModifiedBy>
  <cp:revision>2</cp:revision>
  <dcterms:created xsi:type="dcterms:W3CDTF">2022-01-20T17:30:00Z</dcterms:created>
  <dcterms:modified xsi:type="dcterms:W3CDTF">2022-01-20T17:30:00Z</dcterms:modified>
</cp:coreProperties>
</file>