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4B083" w:themeColor="accent2" w:themeTint="99"/>
  <w:body>
    <w:p w14:paraId="748E162A" w14:textId="77777777" w:rsidR="00C36F66" w:rsidRPr="00286542" w:rsidRDefault="00C36F66" w:rsidP="00203E92">
      <w:pPr>
        <w:jc w:val="center"/>
        <w:rPr>
          <w:rFonts w:ascii="Curlz MT" w:hAnsi="Curlz MT" w:cs="Khmer UI"/>
          <w:b/>
          <w:bCs/>
          <w:color w:val="C00000"/>
          <w:sz w:val="50"/>
          <w:szCs w:val="50"/>
        </w:rPr>
      </w:pPr>
      <w:r w:rsidRPr="00286542">
        <w:rPr>
          <w:rFonts w:ascii="Curlz MT" w:hAnsi="Curlz MT" w:cs="Times New Roman"/>
          <w:b/>
          <w:bCs/>
          <w:color w:val="C00000"/>
          <w:sz w:val="50"/>
          <w:szCs w:val="50"/>
        </w:rPr>
        <w:t>MI</w:t>
      </w:r>
      <w:r w:rsidRPr="00286542">
        <w:rPr>
          <w:rFonts w:ascii="Curlz MT" w:hAnsi="Curlz MT" w:cs="Calibri"/>
          <w:b/>
          <w:bCs/>
          <w:color w:val="C00000"/>
          <w:sz w:val="50"/>
          <w:szCs w:val="50"/>
        </w:rPr>
        <w:t xml:space="preserve">EDZYPRZEDSZKOLNY </w:t>
      </w:r>
      <w:r w:rsidRPr="00286542">
        <w:rPr>
          <w:rFonts w:ascii="Curlz MT" w:hAnsi="Curlz MT" w:cs="Times New Roman"/>
          <w:b/>
          <w:bCs/>
          <w:color w:val="C00000"/>
          <w:sz w:val="50"/>
          <w:szCs w:val="50"/>
        </w:rPr>
        <w:t>KONKURS  PLA</w:t>
      </w:r>
      <w:r w:rsidR="00B54C11" w:rsidRPr="00286542">
        <w:rPr>
          <w:rFonts w:ascii="Curlz MT" w:hAnsi="Curlz MT" w:cs="Times New Roman"/>
          <w:b/>
          <w:bCs/>
          <w:color w:val="C00000"/>
          <w:sz w:val="50"/>
          <w:szCs w:val="50"/>
        </w:rPr>
        <w:t>S</w:t>
      </w:r>
      <w:r w:rsidRPr="00286542">
        <w:rPr>
          <w:rFonts w:ascii="Curlz MT" w:hAnsi="Curlz MT" w:cs="Times New Roman"/>
          <w:b/>
          <w:bCs/>
          <w:color w:val="C00000"/>
          <w:sz w:val="50"/>
          <w:szCs w:val="50"/>
        </w:rPr>
        <w:t>TYCZNO - TECHNICZNY</w:t>
      </w:r>
    </w:p>
    <w:p w14:paraId="09F533E2" w14:textId="77777777" w:rsidR="003A52CE" w:rsidRDefault="00B54C11" w:rsidP="00BD5919">
      <w:pPr>
        <w:jc w:val="center"/>
        <w:rPr>
          <w:rFonts w:ascii="Curlz MT" w:hAnsi="Curlz MT" w:cs="Khmer UI"/>
          <w:b/>
          <w:bCs/>
          <w:color w:val="2F5496" w:themeColor="accent1" w:themeShade="BF"/>
          <w:sz w:val="140"/>
          <w:szCs w:val="140"/>
        </w:rPr>
      </w:pPr>
      <w:r w:rsidRPr="00B54C11">
        <w:rPr>
          <w:noProof/>
        </w:rPr>
        <w:drawing>
          <wp:inline distT="0" distB="0" distL="0" distR="0" wp14:anchorId="73D32B44" wp14:editId="072FB443">
            <wp:extent cx="1581150" cy="15811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1581150" cy="1581150"/>
                    </a:xfrm>
                    <a:prstGeom prst="flowChartConnector">
                      <a:avLst/>
                    </a:prstGeom>
                  </pic:spPr>
                </pic:pic>
              </a:graphicData>
            </a:graphic>
          </wp:inline>
        </w:drawing>
      </w:r>
      <w:r w:rsidR="00BD5919" w:rsidRPr="00BD5919">
        <w:rPr>
          <w:rFonts w:ascii="Curlz MT" w:hAnsi="Curlz MT" w:cs="Khmer UI"/>
          <w:b/>
          <w:bCs/>
          <w:color w:val="538135" w:themeColor="accent6" w:themeShade="BF"/>
          <w:sz w:val="140"/>
          <w:szCs w:val="140"/>
        </w:rPr>
        <w:t>L</w:t>
      </w:r>
      <w:r w:rsidR="00203E92" w:rsidRPr="00203E92">
        <w:rPr>
          <w:rFonts w:ascii="Curlz MT" w:hAnsi="Curlz MT" w:cs="Khmer UI"/>
          <w:b/>
          <w:bCs/>
          <w:color w:val="4472C4" w:themeColor="accent1"/>
          <w:sz w:val="140"/>
          <w:szCs w:val="140"/>
        </w:rPr>
        <w:t>A</w:t>
      </w:r>
      <w:r w:rsidR="00203E92" w:rsidRPr="00BD5919">
        <w:rPr>
          <w:rFonts w:ascii="Curlz MT" w:hAnsi="Curlz MT" w:cs="Khmer UI"/>
          <w:b/>
          <w:bCs/>
          <w:color w:val="C5E0B3" w:themeColor="accent6" w:themeTint="66"/>
          <w:sz w:val="140"/>
          <w:szCs w:val="140"/>
        </w:rPr>
        <w:t>L</w:t>
      </w:r>
      <w:r w:rsidR="00203E92" w:rsidRPr="00203E92">
        <w:rPr>
          <w:rFonts w:ascii="Curlz MT" w:hAnsi="Curlz MT" w:cs="Khmer UI"/>
          <w:b/>
          <w:bCs/>
          <w:color w:val="FF0000"/>
          <w:sz w:val="140"/>
          <w:szCs w:val="140"/>
        </w:rPr>
        <w:t>K</w:t>
      </w:r>
      <w:r w:rsidR="00203E92" w:rsidRPr="00203E92">
        <w:rPr>
          <w:rFonts w:ascii="Curlz MT" w:hAnsi="Curlz MT" w:cs="Khmer UI"/>
          <w:b/>
          <w:bCs/>
          <w:color w:val="7030A0"/>
          <w:sz w:val="140"/>
          <w:szCs w:val="140"/>
        </w:rPr>
        <w:t>I</w:t>
      </w:r>
      <w:r w:rsidR="00B71F65">
        <w:rPr>
          <w:rFonts w:ascii="Curlz MT" w:hAnsi="Curlz MT" w:cs="Khmer UI"/>
          <w:b/>
          <w:bCs/>
          <w:color w:val="7030A0"/>
          <w:sz w:val="140"/>
          <w:szCs w:val="140"/>
        </w:rPr>
        <w:t xml:space="preserve">                            </w:t>
      </w:r>
      <w:r w:rsidR="00BD5919">
        <w:rPr>
          <w:rFonts w:ascii="Curlz MT" w:hAnsi="Curlz MT" w:cs="Khmer UI"/>
          <w:b/>
          <w:bCs/>
          <w:color w:val="7030A0"/>
          <w:sz w:val="140"/>
          <w:szCs w:val="140"/>
        </w:rPr>
        <w:t xml:space="preserve">    </w:t>
      </w:r>
      <w:r w:rsidR="00203E92" w:rsidRPr="00203E92">
        <w:rPr>
          <w:rFonts w:ascii="Curlz MT" w:hAnsi="Curlz MT" w:cs="Khmer UI"/>
          <w:b/>
          <w:bCs/>
          <w:color w:val="C00000"/>
          <w:sz w:val="140"/>
          <w:szCs w:val="140"/>
        </w:rPr>
        <w:t>W</w:t>
      </w:r>
      <w:r w:rsidR="00B71F65">
        <w:rPr>
          <w:rFonts w:ascii="Curlz MT" w:hAnsi="Curlz MT" w:cs="Khmer UI"/>
          <w:b/>
          <w:bCs/>
          <w:color w:val="C00000"/>
          <w:sz w:val="140"/>
          <w:szCs w:val="140"/>
        </w:rPr>
        <w:t xml:space="preserve"> </w:t>
      </w:r>
      <w:r w:rsidR="00203E92" w:rsidRPr="00203E92">
        <w:rPr>
          <w:rFonts w:ascii="Curlz MT" w:hAnsi="Curlz MT" w:cs="Khmer UI"/>
          <w:b/>
          <w:bCs/>
          <w:color w:val="002060"/>
          <w:sz w:val="140"/>
          <w:szCs w:val="140"/>
        </w:rPr>
        <w:t>T</w:t>
      </w:r>
      <w:r w:rsidR="00203E92" w:rsidRPr="00203E92">
        <w:rPr>
          <w:rFonts w:ascii="Curlz MT" w:hAnsi="Curlz MT" w:cs="Khmer UI"/>
          <w:b/>
          <w:bCs/>
          <w:color w:val="C45911" w:themeColor="accent2" w:themeShade="BF"/>
          <w:sz w:val="140"/>
          <w:szCs w:val="140"/>
        </w:rPr>
        <w:t>E</w:t>
      </w:r>
      <w:r w:rsidR="00203E92" w:rsidRPr="00203E92">
        <w:rPr>
          <w:rFonts w:ascii="Curlz MT" w:hAnsi="Curlz MT" w:cs="Khmer UI"/>
          <w:b/>
          <w:bCs/>
          <w:color w:val="00B0F0"/>
          <w:sz w:val="140"/>
          <w:szCs w:val="140"/>
        </w:rPr>
        <w:t>A</w:t>
      </w:r>
      <w:r w:rsidR="00BD5919" w:rsidRPr="00BD5919">
        <w:rPr>
          <w:rFonts w:ascii="Curlz MT" w:hAnsi="Curlz MT" w:cs="Khmer UI"/>
          <w:b/>
          <w:bCs/>
          <w:color w:val="7030A0"/>
          <w:sz w:val="140"/>
          <w:szCs w:val="140"/>
        </w:rPr>
        <w:t>T</w:t>
      </w:r>
      <w:r w:rsidR="00203E92" w:rsidRPr="00203E92">
        <w:rPr>
          <w:rFonts w:ascii="Curlz MT" w:hAnsi="Curlz MT" w:cs="Khmer UI"/>
          <w:b/>
          <w:bCs/>
          <w:color w:val="00B050"/>
          <w:sz w:val="140"/>
          <w:szCs w:val="140"/>
        </w:rPr>
        <w:t>R</w:t>
      </w:r>
      <w:r w:rsidR="00203E92" w:rsidRPr="00203E92">
        <w:rPr>
          <w:rFonts w:ascii="Curlz MT" w:hAnsi="Curlz MT" w:cs="Khmer UI"/>
          <w:b/>
          <w:bCs/>
          <w:color w:val="FFFF00"/>
          <w:sz w:val="140"/>
          <w:szCs w:val="140"/>
        </w:rPr>
        <w:t>Z</w:t>
      </w:r>
      <w:r w:rsidR="00203E92" w:rsidRPr="00203E92">
        <w:rPr>
          <w:rFonts w:ascii="Curlz MT" w:hAnsi="Curlz MT" w:cs="Khmer UI"/>
          <w:b/>
          <w:bCs/>
          <w:color w:val="2F5496" w:themeColor="accent1" w:themeShade="BF"/>
          <w:sz w:val="140"/>
          <w:szCs w:val="140"/>
        </w:rPr>
        <w:t>E</w:t>
      </w:r>
    </w:p>
    <w:p w14:paraId="1ED42ADD" w14:textId="77777777" w:rsidR="00C36F66" w:rsidRPr="00B71F65" w:rsidRDefault="00C36F66" w:rsidP="00B71F65">
      <w:pPr>
        <w:jc w:val="center"/>
        <w:rPr>
          <w:rFonts w:ascii="Curlz MT" w:hAnsi="Curlz MT" w:cs="Khmer UI"/>
          <w:b/>
          <w:bCs/>
          <w:color w:val="1F3864" w:themeColor="accent1" w:themeShade="80"/>
          <w:sz w:val="40"/>
          <w:szCs w:val="40"/>
        </w:rPr>
      </w:pPr>
      <w:r w:rsidRPr="00B71F65">
        <w:rPr>
          <w:rFonts w:ascii="Curlz MT" w:hAnsi="Curlz MT" w:cs="Times New Roman"/>
          <w:b/>
          <w:bCs/>
          <w:color w:val="1F3864" w:themeColor="accent1" w:themeShade="80"/>
          <w:sz w:val="40"/>
          <w:szCs w:val="40"/>
        </w:rPr>
        <w:t>Konkurs</w:t>
      </w:r>
      <w:r w:rsidR="00BD5919">
        <w:rPr>
          <w:rFonts w:ascii="Curlz MT" w:hAnsi="Curlz MT" w:cs="Times New Roman"/>
          <w:b/>
          <w:bCs/>
          <w:color w:val="1F3864" w:themeColor="accent1" w:themeShade="80"/>
          <w:sz w:val="40"/>
          <w:szCs w:val="40"/>
        </w:rPr>
        <w:t xml:space="preserve"> przeznaczony</w:t>
      </w:r>
      <w:r w:rsidRPr="00B71F65">
        <w:rPr>
          <w:rFonts w:ascii="Curlz MT" w:hAnsi="Curlz MT" w:cs="Times New Roman"/>
          <w:b/>
          <w:bCs/>
          <w:color w:val="1F3864" w:themeColor="accent1" w:themeShade="80"/>
          <w:sz w:val="40"/>
          <w:szCs w:val="40"/>
        </w:rPr>
        <w:t xml:space="preserve"> jest </w:t>
      </w:r>
      <w:r w:rsidR="00BD5919">
        <w:rPr>
          <w:rFonts w:ascii="Curlz MT" w:hAnsi="Curlz MT" w:cs="Times New Roman"/>
          <w:b/>
          <w:bCs/>
          <w:color w:val="1F3864" w:themeColor="accent1" w:themeShade="80"/>
          <w:sz w:val="40"/>
          <w:szCs w:val="40"/>
        </w:rPr>
        <w:t xml:space="preserve">                                                   </w:t>
      </w:r>
      <w:r w:rsidRPr="00B71F65">
        <w:rPr>
          <w:rFonts w:ascii="Curlz MT" w:hAnsi="Curlz MT" w:cs="Times New Roman"/>
          <w:b/>
          <w:bCs/>
          <w:color w:val="1F3864" w:themeColor="accent1" w:themeShade="80"/>
          <w:sz w:val="40"/>
          <w:szCs w:val="40"/>
        </w:rPr>
        <w:t>dla wszystkich grup przedszkolnych.</w:t>
      </w:r>
    </w:p>
    <w:p w14:paraId="4C7D17E2" w14:textId="77777777" w:rsidR="00C36F66" w:rsidRPr="00B71F65" w:rsidRDefault="00C36F66" w:rsidP="00B71F65">
      <w:pPr>
        <w:jc w:val="center"/>
        <w:rPr>
          <w:rFonts w:ascii="Curlz MT" w:hAnsi="Curlz MT" w:cs="Times New Roman"/>
          <w:b/>
          <w:bCs/>
          <w:color w:val="FF0000"/>
          <w:sz w:val="40"/>
          <w:szCs w:val="40"/>
        </w:rPr>
      </w:pPr>
      <w:r w:rsidRPr="00B71F65">
        <w:rPr>
          <w:rFonts w:ascii="Curlz MT" w:hAnsi="Curlz MT" w:cs="Times New Roman"/>
          <w:b/>
          <w:bCs/>
          <w:color w:val="FF0000"/>
          <w:sz w:val="40"/>
          <w:szCs w:val="40"/>
        </w:rPr>
        <w:t>Tematem konkursu s</w:t>
      </w:r>
      <w:r w:rsidRPr="00B71F65">
        <w:rPr>
          <w:rFonts w:ascii="Calibri" w:hAnsi="Calibri" w:cs="Calibri"/>
          <w:b/>
          <w:bCs/>
          <w:color w:val="FF0000"/>
          <w:sz w:val="40"/>
          <w:szCs w:val="40"/>
        </w:rPr>
        <w:t>ą</w:t>
      </w:r>
      <w:r w:rsidRPr="00B71F65">
        <w:rPr>
          <w:rFonts w:ascii="Curlz MT" w:hAnsi="Curlz MT" w:cs="Times New Roman"/>
          <w:b/>
          <w:bCs/>
          <w:color w:val="FF0000"/>
          <w:sz w:val="40"/>
          <w:szCs w:val="40"/>
        </w:rPr>
        <w:t xml:space="preserve"> lalki teatralne.</w:t>
      </w:r>
      <w:r w:rsidR="00B71F65">
        <w:rPr>
          <w:rFonts w:ascii="Curlz MT" w:hAnsi="Curlz MT" w:cs="Times New Roman"/>
          <w:b/>
          <w:bCs/>
          <w:color w:val="FF0000"/>
          <w:sz w:val="40"/>
          <w:szCs w:val="40"/>
        </w:rPr>
        <w:t xml:space="preserve">                                  </w:t>
      </w:r>
      <w:r w:rsidRPr="00B71F65">
        <w:rPr>
          <w:rFonts w:ascii="Curlz MT" w:hAnsi="Curlz MT" w:cs="Times New Roman"/>
          <w:b/>
          <w:bCs/>
          <w:color w:val="FF0000"/>
          <w:sz w:val="40"/>
          <w:szCs w:val="40"/>
        </w:rPr>
        <w:t xml:space="preserve"> Nale</w:t>
      </w:r>
      <w:r w:rsidRPr="00B71F65">
        <w:rPr>
          <w:rFonts w:ascii="Calibri" w:hAnsi="Calibri" w:cs="Calibri"/>
          <w:b/>
          <w:bCs/>
          <w:color w:val="FF0000"/>
          <w:sz w:val="40"/>
          <w:szCs w:val="40"/>
        </w:rPr>
        <w:t>ż</w:t>
      </w:r>
      <w:r w:rsidRPr="00B71F65">
        <w:rPr>
          <w:rFonts w:ascii="Curlz MT" w:hAnsi="Curlz MT" w:cs="Times New Roman"/>
          <w:b/>
          <w:bCs/>
          <w:color w:val="FF0000"/>
          <w:sz w:val="40"/>
          <w:szCs w:val="40"/>
        </w:rPr>
        <w:t>y wykona</w:t>
      </w:r>
      <w:r w:rsidRPr="00B71F65">
        <w:rPr>
          <w:rFonts w:ascii="Calibri" w:hAnsi="Calibri" w:cs="Calibri"/>
          <w:b/>
          <w:bCs/>
          <w:color w:val="FF0000"/>
          <w:sz w:val="40"/>
          <w:szCs w:val="40"/>
        </w:rPr>
        <w:t>ć</w:t>
      </w:r>
      <w:r w:rsidRPr="00B71F65">
        <w:rPr>
          <w:rFonts w:ascii="Curlz MT" w:hAnsi="Curlz MT" w:cs="Times New Roman"/>
          <w:b/>
          <w:bCs/>
          <w:color w:val="FF0000"/>
          <w:sz w:val="40"/>
          <w:szCs w:val="40"/>
        </w:rPr>
        <w:t xml:space="preserve"> wybrany typ lalki teatralnej- </w:t>
      </w:r>
      <w:r w:rsidR="00B54C11">
        <w:rPr>
          <w:rFonts w:ascii="Curlz MT" w:hAnsi="Curlz MT" w:cs="Times New Roman"/>
          <w:b/>
          <w:bCs/>
          <w:color w:val="FF0000"/>
          <w:sz w:val="40"/>
          <w:szCs w:val="40"/>
        </w:rPr>
        <w:t xml:space="preserve">                                - </w:t>
      </w:r>
      <w:r w:rsidRPr="00B71F65">
        <w:rPr>
          <w:rFonts w:ascii="Curlz MT" w:hAnsi="Curlz MT" w:cs="Times New Roman"/>
          <w:b/>
          <w:bCs/>
          <w:color w:val="FF0000"/>
          <w:sz w:val="40"/>
          <w:szCs w:val="40"/>
        </w:rPr>
        <w:t>pacynk</w:t>
      </w:r>
      <w:r w:rsidRPr="00B71F65">
        <w:rPr>
          <w:rFonts w:ascii="Calibri" w:hAnsi="Calibri" w:cs="Calibri"/>
          <w:b/>
          <w:bCs/>
          <w:color w:val="FF0000"/>
          <w:sz w:val="40"/>
          <w:szCs w:val="40"/>
        </w:rPr>
        <w:t>ę</w:t>
      </w:r>
      <w:r w:rsidRPr="00B71F65">
        <w:rPr>
          <w:rFonts w:ascii="Curlz MT" w:hAnsi="Curlz MT" w:cs="Times New Roman"/>
          <w:b/>
          <w:bCs/>
          <w:color w:val="FF0000"/>
          <w:sz w:val="40"/>
          <w:szCs w:val="40"/>
        </w:rPr>
        <w:t>, kukie</w:t>
      </w:r>
      <w:r w:rsidRPr="00B71F65">
        <w:rPr>
          <w:rFonts w:ascii="Curlz MT" w:hAnsi="Curlz MT" w:cs="Curlz MT"/>
          <w:b/>
          <w:bCs/>
          <w:color w:val="FF0000"/>
          <w:sz w:val="40"/>
          <w:szCs w:val="40"/>
        </w:rPr>
        <w:t>ł</w:t>
      </w:r>
      <w:r w:rsidRPr="00B71F65">
        <w:rPr>
          <w:rFonts w:ascii="Curlz MT" w:hAnsi="Curlz MT" w:cs="Times New Roman"/>
          <w:b/>
          <w:bCs/>
          <w:color w:val="FF0000"/>
          <w:sz w:val="40"/>
          <w:szCs w:val="40"/>
        </w:rPr>
        <w:t>k</w:t>
      </w:r>
      <w:r w:rsidRPr="00B71F65">
        <w:rPr>
          <w:rFonts w:ascii="Calibri" w:hAnsi="Calibri" w:cs="Calibri"/>
          <w:b/>
          <w:bCs/>
          <w:color w:val="FF0000"/>
          <w:sz w:val="40"/>
          <w:szCs w:val="40"/>
        </w:rPr>
        <w:t>ę</w:t>
      </w:r>
      <w:r w:rsidRPr="00B71F65">
        <w:rPr>
          <w:rFonts w:ascii="Curlz MT" w:hAnsi="Curlz MT" w:cs="Times New Roman"/>
          <w:b/>
          <w:bCs/>
          <w:color w:val="FF0000"/>
          <w:sz w:val="40"/>
          <w:szCs w:val="40"/>
        </w:rPr>
        <w:t>, jawajk</w:t>
      </w:r>
      <w:r w:rsidRPr="00B71F65">
        <w:rPr>
          <w:rFonts w:ascii="Calibri" w:hAnsi="Calibri" w:cs="Calibri"/>
          <w:b/>
          <w:bCs/>
          <w:color w:val="FF0000"/>
          <w:sz w:val="40"/>
          <w:szCs w:val="40"/>
        </w:rPr>
        <w:t>ę</w:t>
      </w:r>
      <w:r w:rsidRPr="00B71F65">
        <w:rPr>
          <w:rFonts w:ascii="Curlz MT" w:hAnsi="Curlz MT" w:cs="Times New Roman"/>
          <w:b/>
          <w:bCs/>
          <w:color w:val="FF0000"/>
          <w:sz w:val="40"/>
          <w:szCs w:val="40"/>
        </w:rPr>
        <w:t xml:space="preserve"> lub marionetk</w:t>
      </w:r>
      <w:r w:rsidRPr="00B71F65">
        <w:rPr>
          <w:rFonts w:ascii="Calibri" w:hAnsi="Calibri" w:cs="Calibri"/>
          <w:b/>
          <w:bCs/>
          <w:color w:val="FF0000"/>
          <w:sz w:val="40"/>
          <w:szCs w:val="40"/>
        </w:rPr>
        <w:t>ę.</w:t>
      </w:r>
    </w:p>
    <w:p w14:paraId="760A0A65" w14:textId="77777777" w:rsidR="00C36F66" w:rsidRPr="00B71F65" w:rsidRDefault="00C36F66" w:rsidP="00B71F65">
      <w:pPr>
        <w:jc w:val="center"/>
        <w:rPr>
          <w:rFonts w:ascii="Curlz MT" w:hAnsi="Curlz MT" w:cs="Times New Roman"/>
          <w:b/>
          <w:bCs/>
          <w:color w:val="7030A0"/>
          <w:sz w:val="40"/>
          <w:szCs w:val="40"/>
        </w:rPr>
      </w:pPr>
      <w:r w:rsidRPr="00B71F65">
        <w:rPr>
          <w:rFonts w:ascii="Curlz MT" w:hAnsi="Curlz MT" w:cs="Times New Roman"/>
          <w:b/>
          <w:bCs/>
          <w:color w:val="7030A0"/>
          <w:sz w:val="40"/>
          <w:szCs w:val="40"/>
        </w:rPr>
        <w:t>Technika wykonania  prac jest dowolna. Lalki mog</w:t>
      </w:r>
      <w:r w:rsidRPr="00B71F65">
        <w:rPr>
          <w:rFonts w:ascii="Calibri" w:hAnsi="Calibri" w:cs="Calibri"/>
          <w:b/>
          <w:bCs/>
          <w:color w:val="7030A0"/>
          <w:sz w:val="40"/>
          <w:szCs w:val="40"/>
        </w:rPr>
        <w:t>ą</w:t>
      </w:r>
      <w:r w:rsidRPr="00B71F65">
        <w:rPr>
          <w:rFonts w:ascii="Curlz MT" w:hAnsi="Curlz MT" w:cs="Times New Roman"/>
          <w:b/>
          <w:bCs/>
          <w:color w:val="7030A0"/>
          <w:sz w:val="40"/>
          <w:szCs w:val="40"/>
        </w:rPr>
        <w:t xml:space="preserve"> by</w:t>
      </w:r>
      <w:r w:rsidRPr="00B71F65">
        <w:rPr>
          <w:rFonts w:ascii="Calibri" w:hAnsi="Calibri" w:cs="Calibri"/>
          <w:b/>
          <w:bCs/>
          <w:color w:val="7030A0"/>
          <w:sz w:val="40"/>
          <w:szCs w:val="40"/>
        </w:rPr>
        <w:t>ć</w:t>
      </w:r>
      <w:r w:rsidRPr="00B71F65">
        <w:rPr>
          <w:rFonts w:ascii="Curlz MT" w:hAnsi="Curlz MT" w:cs="Times New Roman"/>
          <w:b/>
          <w:bCs/>
          <w:color w:val="7030A0"/>
          <w:sz w:val="40"/>
          <w:szCs w:val="40"/>
        </w:rPr>
        <w:t xml:space="preserve"> wykonane z tradycyjnych materia</w:t>
      </w:r>
      <w:r w:rsidRPr="00B71F65">
        <w:rPr>
          <w:rFonts w:ascii="Curlz MT" w:hAnsi="Curlz MT" w:cs="Curlz MT"/>
          <w:b/>
          <w:bCs/>
          <w:color w:val="7030A0"/>
          <w:sz w:val="40"/>
          <w:szCs w:val="40"/>
        </w:rPr>
        <w:t>łó</w:t>
      </w:r>
      <w:r w:rsidRPr="00B71F65">
        <w:rPr>
          <w:rFonts w:ascii="Curlz MT" w:hAnsi="Curlz MT" w:cs="Times New Roman"/>
          <w:b/>
          <w:bCs/>
          <w:color w:val="7030A0"/>
          <w:sz w:val="40"/>
          <w:szCs w:val="40"/>
        </w:rPr>
        <w:t>w, a tak</w:t>
      </w:r>
      <w:r w:rsidRPr="00B71F65">
        <w:rPr>
          <w:rFonts w:ascii="Calibri" w:hAnsi="Calibri" w:cs="Calibri"/>
          <w:b/>
          <w:bCs/>
          <w:color w:val="7030A0"/>
          <w:sz w:val="40"/>
          <w:szCs w:val="40"/>
        </w:rPr>
        <w:t>ż</w:t>
      </w:r>
      <w:r w:rsidRPr="00B71F65">
        <w:rPr>
          <w:rFonts w:ascii="Curlz MT" w:hAnsi="Curlz MT" w:cs="Times New Roman"/>
          <w:b/>
          <w:bCs/>
          <w:color w:val="7030A0"/>
          <w:sz w:val="40"/>
          <w:szCs w:val="40"/>
        </w:rPr>
        <w:t>e z papieru, surowców wtórnych, surowców naturalnych</w:t>
      </w:r>
    </w:p>
    <w:p w14:paraId="7A3DC7F6" w14:textId="77777777" w:rsidR="00C36F66" w:rsidRPr="00F87F17" w:rsidRDefault="00BD5919" w:rsidP="00BD5919">
      <w:pPr>
        <w:jc w:val="center"/>
        <w:rPr>
          <w:rFonts w:ascii="Curlz MT" w:hAnsi="Curlz MT" w:cs="Times New Roman"/>
          <w:b/>
          <w:bCs/>
          <w:color w:val="FFC000"/>
          <w:sz w:val="40"/>
          <w:szCs w:val="40"/>
        </w:rPr>
      </w:pPr>
      <w:r>
        <w:rPr>
          <w:rFonts w:ascii="Curlz MT" w:hAnsi="Curlz MT" w:cs="Times New Roman"/>
          <w:sz w:val="40"/>
          <w:szCs w:val="40"/>
        </w:rPr>
        <w:t xml:space="preserve">        </w:t>
      </w:r>
      <w:r w:rsidRPr="00F87F17">
        <w:rPr>
          <w:rFonts w:ascii="Curlz MT" w:hAnsi="Curlz MT" w:cs="Times New Roman"/>
          <w:b/>
          <w:bCs/>
          <w:color w:val="C00000"/>
          <w:sz w:val="40"/>
          <w:szCs w:val="40"/>
        </w:rPr>
        <w:t>Termin przyjmowania prac: 27.03.2020r</w:t>
      </w:r>
      <w:r w:rsidR="00F87F17" w:rsidRPr="00F87F17">
        <w:rPr>
          <w:rFonts w:ascii="Curlz MT" w:hAnsi="Curlz MT" w:cs="Times New Roman"/>
          <w:b/>
          <w:bCs/>
          <w:color w:val="C00000"/>
          <w:sz w:val="40"/>
          <w:szCs w:val="40"/>
        </w:rPr>
        <w:t>.</w:t>
      </w:r>
    </w:p>
    <w:p w14:paraId="2F2D3190" w14:textId="3E766831" w:rsidR="00C36F66" w:rsidRPr="00C36F66" w:rsidRDefault="00C36F66" w:rsidP="00B54C11">
      <w:pPr>
        <w:jc w:val="center"/>
        <w:rPr>
          <w:rFonts w:ascii="Curlz MT" w:hAnsi="Curlz MT" w:cs="Khmer UI"/>
          <w:b/>
          <w:bCs/>
          <w:color w:val="C00000"/>
          <w:sz w:val="40"/>
          <w:szCs w:val="40"/>
        </w:rPr>
      </w:pPr>
      <w:r w:rsidRPr="00F87F17">
        <w:rPr>
          <w:rFonts w:ascii="Curlz MT" w:hAnsi="Curlz MT" w:cs="Times New Roman"/>
          <w:b/>
          <w:bCs/>
          <w:color w:val="00B050"/>
          <w:sz w:val="40"/>
          <w:szCs w:val="40"/>
        </w:rPr>
        <w:t>Prace konkursowe mo</w:t>
      </w:r>
      <w:r w:rsidRPr="00F87F17">
        <w:rPr>
          <w:rFonts w:ascii="Calibri" w:hAnsi="Calibri" w:cs="Calibri"/>
          <w:b/>
          <w:bCs/>
          <w:color w:val="00B050"/>
          <w:sz w:val="40"/>
          <w:szCs w:val="40"/>
        </w:rPr>
        <w:t>ż</w:t>
      </w:r>
      <w:r w:rsidRPr="00F87F17">
        <w:rPr>
          <w:rFonts w:ascii="Curlz MT" w:hAnsi="Curlz MT" w:cs="Times New Roman"/>
          <w:b/>
          <w:bCs/>
          <w:color w:val="00B050"/>
          <w:sz w:val="40"/>
          <w:szCs w:val="40"/>
        </w:rPr>
        <w:t>na przes</w:t>
      </w:r>
      <w:r w:rsidRPr="00F87F17">
        <w:rPr>
          <w:rFonts w:ascii="Curlz MT" w:hAnsi="Curlz MT" w:cs="Curlz MT"/>
          <w:b/>
          <w:bCs/>
          <w:color w:val="00B050"/>
          <w:sz w:val="40"/>
          <w:szCs w:val="40"/>
        </w:rPr>
        <w:t>ł</w:t>
      </w:r>
      <w:r w:rsidRPr="00F87F17">
        <w:rPr>
          <w:rFonts w:ascii="Curlz MT" w:hAnsi="Curlz MT" w:cs="Times New Roman"/>
          <w:b/>
          <w:bCs/>
          <w:color w:val="00B050"/>
          <w:sz w:val="40"/>
          <w:szCs w:val="40"/>
        </w:rPr>
        <w:t>a</w:t>
      </w:r>
      <w:r w:rsidRPr="00F87F17">
        <w:rPr>
          <w:rFonts w:ascii="Calibri" w:hAnsi="Calibri" w:cs="Calibri"/>
          <w:b/>
          <w:bCs/>
          <w:color w:val="00B050"/>
          <w:sz w:val="40"/>
          <w:szCs w:val="40"/>
        </w:rPr>
        <w:t>ć</w:t>
      </w:r>
      <w:r w:rsidRPr="00F87F17">
        <w:rPr>
          <w:rFonts w:ascii="Curlz MT" w:hAnsi="Curlz MT" w:cs="Times New Roman"/>
          <w:b/>
          <w:bCs/>
          <w:color w:val="00B050"/>
          <w:sz w:val="40"/>
          <w:szCs w:val="40"/>
        </w:rPr>
        <w:t xml:space="preserve"> </w:t>
      </w:r>
      <w:r w:rsidR="00B71F65" w:rsidRPr="00F87F17">
        <w:rPr>
          <w:rFonts w:ascii="Curlz MT" w:hAnsi="Curlz MT" w:cs="Times New Roman"/>
          <w:b/>
          <w:bCs/>
          <w:color w:val="00B050"/>
          <w:sz w:val="40"/>
          <w:szCs w:val="40"/>
        </w:rPr>
        <w:t xml:space="preserve">                                          </w:t>
      </w:r>
      <w:r w:rsidRPr="00F87F17">
        <w:rPr>
          <w:rFonts w:ascii="Curlz MT" w:hAnsi="Curlz MT" w:cs="Times New Roman"/>
          <w:b/>
          <w:bCs/>
          <w:color w:val="00B050"/>
          <w:sz w:val="40"/>
          <w:szCs w:val="40"/>
        </w:rPr>
        <w:t>lub dostarczy</w:t>
      </w:r>
      <w:r w:rsidRPr="00F87F17">
        <w:rPr>
          <w:rFonts w:ascii="Calibri" w:hAnsi="Calibri" w:cs="Calibri"/>
          <w:b/>
          <w:bCs/>
          <w:color w:val="00B050"/>
          <w:sz w:val="40"/>
          <w:szCs w:val="40"/>
        </w:rPr>
        <w:t>ć</w:t>
      </w:r>
      <w:r w:rsidRPr="00F87F17">
        <w:rPr>
          <w:rFonts w:ascii="Curlz MT" w:hAnsi="Curlz MT" w:cs="Times New Roman"/>
          <w:b/>
          <w:bCs/>
          <w:color w:val="00B050"/>
          <w:sz w:val="40"/>
          <w:szCs w:val="40"/>
        </w:rPr>
        <w:t xml:space="preserve"> osobi</w:t>
      </w:r>
      <w:r w:rsidRPr="00F87F17">
        <w:rPr>
          <w:rFonts w:ascii="Calibri" w:hAnsi="Calibri" w:cs="Calibri"/>
          <w:b/>
          <w:bCs/>
          <w:color w:val="00B050"/>
          <w:sz w:val="40"/>
          <w:szCs w:val="40"/>
        </w:rPr>
        <w:t>ś</w:t>
      </w:r>
      <w:r w:rsidRPr="00F87F17">
        <w:rPr>
          <w:rFonts w:ascii="Curlz MT" w:hAnsi="Curlz MT" w:cs="Times New Roman"/>
          <w:b/>
          <w:bCs/>
          <w:color w:val="00B050"/>
          <w:sz w:val="40"/>
          <w:szCs w:val="40"/>
        </w:rPr>
        <w:t>cie do Przedszkola nr 9</w:t>
      </w:r>
      <w:r w:rsidR="004A1F19">
        <w:rPr>
          <w:rFonts w:ascii="Curlz MT" w:hAnsi="Curlz MT" w:cs="Times New Roman"/>
          <w:b/>
          <w:bCs/>
          <w:color w:val="00B050"/>
          <w:sz w:val="40"/>
          <w:szCs w:val="40"/>
        </w:rPr>
        <w:t xml:space="preserve"> w Gdyni.</w:t>
      </w:r>
      <w:bookmarkStart w:id="0" w:name="_GoBack"/>
      <w:bookmarkEnd w:id="0"/>
    </w:p>
    <w:sectPr w:rsidR="00C36F66" w:rsidRPr="00C36F66" w:rsidSect="00B54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Khmer UI">
    <w:charset w:val="00"/>
    <w:family w:val="swiss"/>
    <w:pitch w:val="variable"/>
    <w:sig w:usb0="80000003" w:usb1="00000000" w:usb2="0001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E92"/>
    <w:rsid w:val="00203E92"/>
    <w:rsid w:val="00286542"/>
    <w:rsid w:val="003A52CE"/>
    <w:rsid w:val="004A1F19"/>
    <w:rsid w:val="008A2CE4"/>
    <w:rsid w:val="00B54C11"/>
    <w:rsid w:val="00B71F65"/>
    <w:rsid w:val="00BD5919"/>
    <w:rsid w:val="00C36F66"/>
    <w:rsid w:val="00F8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C301D"/>
  <w15:chartTrackingRefBased/>
  <w15:docId w15:val="{BD356DFE-260B-4EFB-B139-536BFC4C0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4B622-3D64-46D8-813E-9EA2257B8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Skrobol</dc:creator>
  <cp:keywords/>
  <dc:description/>
  <cp:lastModifiedBy>Alicja Skrobol</cp:lastModifiedBy>
  <cp:revision>3</cp:revision>
  <dcterms:created xsi:type="dcterms:W3CDTF">2020-02-18T13:13:00Z</dcterms:created>
  <dcterms:modified xsi:type="dcterms:W3CDTF">2020-02-20T15:52:00Z</dcterms:modified>
</cp:coreProperties>
</file>