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34" w:rsidRPr="00DB7EA6" w:rsidRDefault="00B64E34" w:rsidP="00B64E34">
      <w:r w:rsidRPr="00DB7E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B6A48" wp14:editId="19D90B19">
                <wp:simplePos x="0" y="0"/>
                <wp:positionH relativeFrom="column">
                  <wp:posOffset>-84455</wp:posOffset>
                </wp:positionH>
                <wp:positionV relativeFrom="paragraph">
                  <wp:posOffset>167005</wp:posOffset>
                </wp:positionV>
                <wp:extent cx="5791200" cy="10287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0287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0464" w:rsidRPr="0020649D" w:rsidRDefault="00EA0464" w:rsidP="00B64E34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0649D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SYSTEM BEZPIECZEŃSTWA W PRZEDSZKOLU NR 9 W GDYNI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B6A48" id="Prostokąt: zaokrąglone rogi 2" o:spid="_x0000_s1026" style="position:absolute;margin-left:-6.65pt;margin-top:13.15pt;width:45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" fillcolor="#e7e6e6" strokecolor="#002060" strokeweight="1pt">
                <v:stroke joinstyle="miter"/>
                <v:textbox>
                  <w:txbxContent>
                    <w:p w:rsidR="00EA0464" w:rsidRPr="0020649D" w:rsidRDefault="00EA0464" w:rsidP="00B64E34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0649D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SYSTEM BEZPIECZEŃSTWA W PRZEDSZKOLU NR 9 W GDYNI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E34" w:rsidRPr="00DB7EA6" w:rsidRDefault="00B64E34" w:rsidP="00B64E34"/>
    <w:p w:rsidR="00B64E34" w:rsidRPr="00DB7EA6" w:rsidRDefault="00B64E34" w:rsidP="00B64E34"/>
    <w:p w:rsidR="00B64E34" w:rsidRPr="00DB7EA6" w:rsidRDefault="00B64E34" w:rsidP="00B64E34"/>
    <w:p w:rsidR="00B64E34" w:rsidRPr="00DB7EA6" w:rsidRDefault="00B64E34" w:rsidP="00B64E34"/>
    <w:p w:rsidR="00B64E34" w:rsidRPr="00DB7EA6" w:rsidRDefault="00B64E34" w:rsidP="00B64E34">
      <w:pPr>
        <w:shd w:val="clear" w:color="auto" w:fill="FFFFFF"/>
        <w:tabs>
          <w:tab w:val="left" w:pos="9781"/>
        </w:tabs>
        <w:ind w:left="142" w:right="7654" w:hanging="142"/>
      </w:pPr>
    </w:p>
    <w:p w:rsidR="00B64E34" w:rsidRPr="00DB7EA6" w:rsidRDefault="00B64E34" w:rsidP="00B64E34">
      <w:pPr>
        <w:shd w:val="clear" w:color="auto" w:fill="FFFFFF"/>
        <w:tabs>
          <w:tab w:val="left" w:pos="9781"/>
        </w:tabs>
        <w:ind w:left="142" w:right="6662" w:hanging="14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tab/>
      </w: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PODSTAWYPRAWNE: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b/>
          <w:bCs/>
          <w:i/>
          <w:iCs/>
          <w:spacing w:val="10"/>
          <w:sz w:val="24"/>
          <w:szCs w:val="24"/>
          <w:shd w:val="clear" w:color="auto" w:fill="EFF9FA"/>
          <w:lang w:eastAsia="pl-PL"/>
        </w:rPr>
      </w:pPr>
    </w:p>
    <w:p w:rsidR="00B64E34" w:rsidRPr="00DB7EA6" w:rsidRDefault="00B64E34" w:rsidP="00B64E34">
      <w:pPr>
        <w:numPr>
          <w:ilvl w:val="0"/>
          <w:numId w:val="1"/>
        </w:numPr>
        <w:snapToGrid w:val="0"/>
        <w:spacing w:before="56" w:after="0" w:line="311" w:lineRule="atLeast"/>
        <w:ind w:left="417"/>
        <w:jc w:val="both"/>
        <w:rPr>
          <w:rFonts w:ascii="Calibri" w:eastAsia="Times New Roman" w:hAnsi="Calibri" w:cs="Calibri"/>
          <w:i/>
          <w:snapToGrid w:val="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i/>
          <w:snapToGrid w:val="0"/>
          <w:sz w:val="24"/>
          <w:szCs w:val="24"/>
          <w:lang w:eastAsia="pl-PL"/>
        </w:rPr>
        <w:t>Ustawa z dnia 14 grudnia 2016 r. prawo oświatowe (Dz. U. z 2018 r. poz. 996) ze zm. z 22.11.2018 r. (Dz. U., poz. 2245)</w:t>
      </w:r>
    </w:p>
    <w:p w:rsidR="00B64E34" w:rsidRPr="00DB7EA6" w:rsidRDefault="00B64E34" w:rsidP="00B64E34">
      <w:pPr>
        <w:numPr>
          <w:ilvl w:val="0"/>
          <w:numId w:val="1"/>
        </w:numPr>
        <w:snapToGrid w:val="0"/>
        <w:spacing w:before="56" w:after="0" w:line="311" w:lineRule="atLeast"/>
        <w:ind w:left="417"/>
        <w:jc w:val="both"/>
        <w:rPr>
          <w:rFonts w:ascii="Calibri" w:eastAsia="Times New Roman" w:hAnsi="Calibri" w:cs="Calibri"/>
          <w:i/>
          <w:snapToGrid w:val="0"/>
          <w:sz w:val="24"/>
          <w:szCs w:val="24"/>
          <w:lang w:eastAsia="pl-PL" w:bidi="en-US"/>
        </w:rPr>
      </w:pPr>
      <w:r w:rsidRPr="00DB7EA6">
        <w:rPr>
          <w:rFonts w:ascii="Calibri" w:eastAsia="Times New Roman" w:hAnsi="Calibri" w:cs="Calibri"/>
          <w:i/>
          <w:snapToGrid w:val="0"/>
          <w:sz w:val="24"/>
          <w:szCs w:val="24"/>
          <w:lang w:eastAsia="pl-PL"/>
        </w:rPr>
        <w:t xml:space="preserve">Rozporządzenie z dnia 11 sierpnia 2017r. w sprawie wymagań wobec szkół i placówek   (Dz. U. z 2017 r. poz. 1611) </w:t>
      </w:r>
    </w:p>
    <w:p w:rsidR="00B64E34" w:rsidRPr="00DB7EA6" w:rsidRDefault="00B64E34" w:rsidP="00B64E34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Rozporządzenie </w:t>
      </w:r>
      <w:proofErr w:type="spellStart"/>
      <w:r w:rsidRPr="00DB7EA6">
        <w:rPr>
          <w:rFonts w:ascii="Calibri" w:eastAsia="Times New Roman" w:hAnsi="Calibri" w:cs="Calibri"/>
          <w:i/>
          <w:sz w:val="24"/>
          <w:szCs w:val="24"/>
          <w:lang w:eastAsia="pl-PL"/>
        </w:rPr>
        <w:t>MENiS</w:t>
      </w:r>
      <w:proofErr w:type="spellEnd"/>
      <w:r w:rsidRPr="00DB7EA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z 31.12.2002 w sprawie bezpieczeństwa i higieny w publicznych i niepublicznych szkołach i placówkach (Dz. U. z 2003 r. nr 6, poz. 69) ze zm. z dnia 31.10.2018 r. (Dz. U., poz. 2140)</w:t>
      </w:r>
    </w:p>
    <w:p w:rsidR="00B64E34" w:rsidRPr="00DB7EA6" w:rsidRDefault="00B64E34" w:rsidP="00B64E34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Rozporządzenie MEN z dnia 25 maja 2018 r. w sprawie warunków i sposobu organizowania przez publiczne przedszkola, szkoły i placówki krajoznawstwa i turystyki (Dz. U. , poz. 1055) </w:t>
      </w:r>
    </w:p>
    <w:p w:rsidR="00B64E34" w:rsidRPr="00DB7EA6" w:rsidRDefault="000E538A" w:rsidP="00B64E34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hyperlink r:id="rId8" w:history="1">
        <w:r w:rsidR="00B64E34" w:rsidRPr="00DB7EA6">
          <w:rPr>
            <w:rFonts w:ascii="Calibri" w:eastAsia="+mn-ea" w:hAnsi="Calibri" w:cs="Calibri"/>
            <w:i/>
            <w:kern w:val="24"/>
            <w:sz w:val="24"/>
            <w:szCs w:val="24"/>
            <w:lang w:eastAsia="pl-PL"/>
          </w:rPr>
          <w:t>Rozporządzenie Rady Ministrów z dnia 13 września 2011 r. w sprawie procedury „Niebieskie Karty” i wzorów formularzy „Niebieska Karta” (Dz. U. Nr 209, poz. 1245)</w:t>
        </w:r>
      </w:hyperlink>
      <w:r w:rsidR="00B64E34" w:rsidRPr="00DB7EA6">
        <w:rPr>
          <w:rFonts w:ascii="Calibri" w:eastAsia="+mn-ea" w:hAnsi="Calibri" w:cs="Calibri"/>
          <w:i/>
          <w:kern w:val="24"/>
          <w:sz w:val="24"/>
          <w:szCs w:val="24"/>
          <w:lang w:eastAsia="pl-PL"/>
        </w:rPr>
        <w:t xml:space="preserve"> ze zm.</w:t>
      </w:r>
    </w:p>
    <w:p w:rsidR="00B64E34" w:rsidRPr="00DB7EA6" w:rsidRDefault="00B64E34" w:rsidP="00B64E34">
      <w:pPr>
        <w:numPr>
          <w:ilvl w:val="0"/>
          <w:numId w:val="1"/>
        </w:numPr>
        <w:shd w:val="clear" w:color="auto" w:fill="FFFFFF"/>
        <w:spacing w:after="0" w:line="276" w:lineRule="auto"/>
        <w:ind w:left="417"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i/>
          <w:sz w:val="24"/>
          <w:szCs w:val="24"/>
          <w:lang w:eastAsia="pl-PL"/>
        </w:rPr>
        <w:t>Statut przedszkola</w:t>
      </w: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200" w:line="276" w:lineRule="auto"/>
        <w:ind w:right="36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before="240" w:after="200" w:line="240" w:lineRule="auto"/>
        <w:ind w:left="851" w:right="851" w:hanging="567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85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Spis treści</w:t>
      </w:r>
    </w:p>
    <w:p w:rsidR="00B64E34" w:rsidRPr="00DB7EA6" w:rsidRDefault="00B64E34" w:rsidP="00B64E34">
      <w:pPr>
        <w:shd w:val="clear" w:color="auto" w:fill="FFFFFF"/>
        <w:spacing w:before="240" w:after="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Budynek, wyposażenie, teren przedszkolny .…………………………………………………………………3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right="-142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Kontrole techniczne ……………………………………………………………………………………………………..5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Organizacja pracy………………………………………………………………………………………………………….6</w:t>
      </w:r>
    </w:p>
    <w:p w:rsidR="00B64E34" w:rsidRDefault="00B64E34" w:rsidP="00541AD1">
      <w:pPr>
        <w:shd w:val="clear" w:color="auto" w:fill="FFFFFF"/>
        <w:spacing w:before="240" w:after="200" w:line="240" w:lineRule="auto"/>
        <w:ind w:left="85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Wychowanie fizyczne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 xml:space="preserve"> i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sport …………..……………………………..……………………………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>……………….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7</w:t>
      </w:r>
    </w:p>
    <w:p w:rsidR="00541AD1" w:rsidRPr="00DB7EA6" w:rsidRDefault="00541AD1" w:rsidP="00541AD1">
      <w:pPr>
        <w:shd w:val="clear" w:color="auto" w:fill="FFFFFF"/>
        <w:spacing w:before="240" w:after="200" w:line="240" w:lineRule="auto"/>
        <w:ind w:left="85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Organizacja wycieczek…………………………………………………………………………………………………..8 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Zasady opieki oraz przyprowadzania odbierania dzieci z przedszkola……….………………… 11</w:t>
      </w:r>
    </w:p>
    <w:p w:rsidR="00B64E34" w:rsidRPr="00DB7EA6" w:rsidRDefault="00B64E34" w:rsidP="00B64E34">
      <w:pPr>
        <w:shd w:val="clear" w:color="auto" w:fill="FFFFFF"/>
        <w:tabs>
          <w:tab w:val="left" w:pos="8931"/>
        </w:tabs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Zachowania trudne ……..……………………………………………………….……………………………………. 1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>2</w:t>
      </w:r>
    </w:p>
    <w:p w:rsidR="00B64E34" w:rsidRPr="00DB7EA6" w:rsidRDefault="00B64E34" w:rsidP="00B64E34">
      <w:pPr>
        <w:shd w:val="clear" w:color="auto" w:fill="FFFFFF"/>
        <w:tabs>
          <w:tab w:val="right" w:pos="8789"/>
        </w:tabs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Wypadki osób pozostających pod opieką przedszkola  …………………………….………………… 14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Edukacja dla bezpieczeństwa……………………………………………………………….…………………….. 16</w:t>
      </w:r>
    </w:p>
    <w:p w:rsidR="00B64E34" w:rsidRPr="00DB7EA6" w:rsidRDefault="00B64E34" w:rsidP="00B64E34">
      <w:pPr>
        <w:shd w:val="clear" w:color="auto" w:fill="FFFFFF"/>
        <w:tabs>
          <w:tab w:val="right" w:pos="7938"/>
        </w:tabs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Procedura „Niebieskiej karty”……………………………………….……………………………………………. 1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>6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Postanowienia końcowe…………………………………………….………………………………………………. 1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>8</w:t>
      </w:r>
    </w:p>
    <w:p w:rsidR="00B64E34" w:rsidRPr="00DB7EA6" w:rsidRDefault="00B64E34" w:rsidP="00B64E34">
      <w:pPr>
        <w:shd w:val="clear" w:color="auto" w:fill="FFFFFF"/>
        <w:tabs>
          <w:tab w:val="left" w:pos="8789"/>
        </w:tabs>
        <w:spacing w:before="240" w:after="200" w:line="240" w:lineRule="auto"/>
        <w:ind w:left="284" w:right="227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Załącznik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Nr 1 Rejestr wyjść grupowych………………………………………………………………………………....... 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>19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Nr 2 Karta wycieczki……………………………………………………………………………………………………. 2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>0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Nr 3 Protokół powypadkowy………………………………………………………………………………………. 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</w:t>
      </w:r>
    </w:p>
    <w:p w:rsidR="00B64E34" w:rsidRPr="00DB7EA6" w:rsidRDefault="00B64E34" w:rsidP="00B64E34">
      <w:pPr>
        <w:shd w:val="clear" w:color="auto" w:fill="FFFFFF"/>
        <w:spacing w:before="240" w:after="200" w:line="240" w:lineRule="auto"/>
        <w:ind w:left="851" w:right="141" w:hanging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Nr 4 Rejestr wypadków………………………………………………………………………………………………  2</w:t>
      </w:r>
      <w:r w:rsidR="00541AD1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bookmarkStart w:id="0" w:name="_GoBack"/>
      <w:bookmarkEnd w:id="0"/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tabs>
          <w:tab w:val="left" w:pos="8647"/>
        </w:tabs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567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right="36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142" w:right="368" w:firstLine="425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Rozdział 1</w:t>
      </w: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BUDYNEK, WYPOSAŻENIE PRZEDSZKOLA, TEREN PRZEDSZKOLNY</w:t>
      </w:r>
    </w:p>
    <w:p w:rsidR="00B64E34" w:rsidRPr="00DB7EA6" w:rsidRDefault="00B64E34" w:rsidP="00B64E34">
      <w:pPr>
        <w:tabs>
          <w:tab w:val="left" w:pos="709"/>
        </w:tabs>
        <w:spacing w:before="240" w:after="0" w:line="276" w:lineRule="auto"/>
        <w:ind w:right="85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</w:t>
      </w:r>
    </w:p>
    <w:p w:rsidR="00B64E34" w:rsidRPr="00DB7EA6" w:rsidRDefault="00B64E34" w:rsidP="00B64E34">
      <w:pPr>
        <w:tabs>
          <w:tab w:val="left" w:pos="709"/>
        </w:tabs>
        <w:spacing w:before="240" w:after="0" w:line="276" w:lineRule="auto"/>
        <w:ind w:right="85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Budynek musi być wykorzystywany zgodnie z przeznaczeniem i musi posiadać plan ewakuacji.</w:t>
      </w: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Plan ewakuacji przedszkola umieszcza się w korytarzu głównym, w miejscu           widocznym i  łatwo dostępnym.</w:t>
      </w: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Drogi ewakuacyjne oznacza się w sposób wyraźny i trwały.</w:t>
      </w: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Teren przedszkola jest ogrodzony.</w:t>
      </w: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 terenie przedszkola zapewnia się:</w:t>
      </w:r>
    </w:p>
    <w:p w:rsidR="00B64E34" w:rsidRPr="00DB7EA6" w:rsidRDefault="00B64E34" w:rsidP="00B64E34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właściwe oświetlenie;</w:t>
      </w:r>
    </w:p>
    <w:p w:rsidR="00B64E34" w:rsidRPr="00DB7EA6" w:rsidRDefault="00B64E34" w:rsidP="00B64E34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równą nawierzchnię dróg, przejść i ogrodu;</w:t>
      </w:r>
    </w:p>
    <w:p w:rsidR="00B64E34" w:rsidRPr="00DB7EA6" w:rsidRDefault="00B64E34" w:rsidP="00B64E34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instalacje do odprowadzania ścieków i wody deszczowej;</w:t>
      </w:r>
    </w:p>
    <w:p w:rsidR="00B64E34" w:rsidRPr="00DB7EA6" w:rsidRDefault="00B64E34" w:rsidP="00B64E34">
      <w:pPr>
        <w:numPr>
          <w:ilvl w:val="0"/>
          <w:numId w:val="12"/>
        </w:numPr>
        <w:shd w:val="clear" w:color="auto" w:fill="FFFFFF"/>
        <w:tabs>
          <w:tab w:val="left" w:pos="709"/>
          <w:tab w:val="left" w:pos="1701"/>
        </w:tabs>
        <w:spacing w:after="0" w:line="276" w:lineRule="auto"/>
        <w:ind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wydzielone miejsce na zabawę i pobyt dzieci.</w:t>
      </w: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Piaskownice zabezpiecza się przed wchodzeniem do niej zwierząt, okresowo wymienia się piasek.</w:t>
      </w: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Otwory kanalizacyjne i studzienki na terenie przedszkola muszą być zabezpieczone pokrywami i kratami.</w:t>
      </w:r>
    </w:p>
    <w:p w:rsidR="00B64E34" w:rsidRPr="00DB7EA6" w:rsidRDefault="00B64E34" w:rsidP="00B64E34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76" w:lineRule="auto"/>
        <w:ind w:left="360" w:right="8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Szlak komunikacyjny wychodzący poza teren przedszkola powinien uniemożliwiać bezpośrednie wyjście na jezdnię, lub być zabezpieczony w sposób uniemożliwiający samowolne wyjście dziecka.</w:t>
      </w: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297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</w:t>
      </w: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36"/>
        </w:numPr>
        <w:shd w:val="clear" w:color="auto" w:fill="FFFFFF"/>
        <w:spacing w:after="0" w:line="276" w:lineRule="auto"/>
        <w:ind w:left="423" w:right="36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czasie opadów śniegu przejścia do przedszkola i na terenie przedszkola oczyszcza się ze śniegu i lodu oraz zabezpiecza przed poślizgiem.</w:t>
      </w:r>
    </w:p>
    <w:p w:rsidR="00B64E34" w:rsidRPr="00DB7EA6" w:rsidRDefault="00B64E34" w:rsidP="00B64E34">
      <w:pPr>
        <w:numPr>
          <w:ilvl w:val="0"/>
          <w:numId w:val="36"/>
        </w:numPr>
        <w:shd w:val="clear" w:color="auto" w:fill="FFFFFF"/>
        <w:spacing w:after="0" w:line="276" w:lineRule="auto"/>
        <w:ind w:left="423"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Prace remontowe, naprawcze i instalacyjne w pomieszczeniach przedszkola lub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ogrodzie przedszkolnym przeprowadza się podczas przerw w funkcjonowaniu przedszkola.</w:t>
      </w:r>
    </w:p>
    <w:p w:rsidR="00B64E34" w:rsidRDefault="00B64E34" w:rsidP="00B64E34">
      <w:pPr>
        <w:numPr>
          <w:ilvl w:val="0"/>
          <w:numId w:val="36"/>
        </w:numPr>
        <w:shd w:val="clear" w:color="auto" w:fill="FFFFFF"/>
        <w:spacing w:after="0" w:line="276" w:lineRule="auto"/>
        <w:ind w:left="423"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W sytuacji  konieczności przeprowadzenia prac remontowych, naprawczych lub instalacyjnych podczas funkcjonowania przedszkola, praca te organizuje się w sposób nienarażający  dzieci i dorosłych na niebezpieczeństwo i uciążliwości wynikająca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423"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 prowadzonych prac oraz z zastosowaniem środków ostrożności.</w:t>
      </w:r>
    </w:p>
    <w:p w:rsidR="00B64E34" w:rsidRPr="00DB7EA6" w:rsidRDefault="00B64E34" w:rsidP="00B64E34">
      <w:pPr>
        <w:numPr>
          <w:ilvl w:val="0"/>
          <w:numId w:val="36"/>
        </w:numPr>
        <w:shd w:val="clear" w:color="auto" w:fill="FFFFFF"/>
        <w:spacing w:after="0" w:line="276" w:lineRule="auto"/>
        <w:ind w:left="423"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Miejsce prac zabezpiecza się  przed dostępem dzieci i osób nieuprawnionych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1440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before="240" w:after="0" w:line="276" w:lineRule="auto"/>
        <w:ind w:left="708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708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§  3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1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Urządzenia higieniczno-sanitarne są utrzymywane w czystości i sprawne technicznie. 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1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Środki czystości są przechowywane w miejscu niedostępnym dla dzieci.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1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Pomieszczenia przedszkolne są właściwie oświetlone, ogrzane i wentylowane.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Sprzęt, z którego korzystają dzieci i personel przedszkola jest zgodny z wymaganiami ergonomii.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Stoliki, krzesła i inne elementy wyposażenia, w tym łazienek są dostosowane do wzrostu dzieci.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Sprzęt, wyposażenie przedszkola oraz sprzęty i urządzenia w ogrodzie są bezpieczne,  dostosowane do możliwości dzieci i posiadają odpowiednie atesty lub certyfikaty.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Urządzenia w ogrodzie przedszkolnym oraz gotowość całego ogrodu do pobytu dzieci powinna jest  codziennie sprawdzana przez pracownika przedszkola.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Schody zabezpieczone są wykładziną dywanową, nie są śliskie  i posiadają balustrady odpowiednie do osób z nich korzystających, w tym dzieci.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Kuchnia i inne pomieszczenia   kuchenne utrzymane  są  w czystości oraz wyposażona w sprzęt sprawny technicznie i bezpieczny. Uszkodzony lub niesprawny sprzęt jest  oznakowany i wycofany z użytku.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Przy maszynach i innych urządzeniach technicznych lub w ich pobliżu wywieszane są   się w widocznym miejscu instrukcję bezpiecznej obsługi.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Ciepłe  posiłki podaje się dzieciom w salach. Pomieszczenia te umożliwiają bezpieczne i higieniczne spożywanie posiłków.</w:t>
      </w:r>
    </w:p>
    <w:p w:rsidR="00B64E34" w:rsidRPr="00DB7EA6" w:rsidRDefault="00B64E34" w:rsidP="00B64E34">
      <w:pPr>
        <w:numPr>
          <w:ilvl w:val="1"/>
          <w:numId w:val="2"/>
        </w:numPr>
        <w:shd w:val="clear" w:color="auto" w:fill="FFFFFF"/>
        <w:tabs>
          <w:tab w:val="num" w:pos="621"/>
        </w:tabs>
        <w:spacing w:after="0" w:line="276" w:lineRule="auto"/>
        <w:ind w:left="621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Dzieci mają dostęp do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wody pitnej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w ciągu całego dnia.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08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1440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66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4</w:t>
      </w:r>
    </w:p>
    <w:p w:rsidR="00B64E34" w:rsidRPr="00DB7EA6" w:rsidRDefault="00B64E34" w:rsidP="00B64E34">
      <w:pPr>
        <w:numPr>
          <w:ilvl w:val="0"/>
          <w:numId w:val="37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Sale zajęć wietrzy się podczas pobytu dzieci w ogrodzie lub spaceru, a także pozostawia się w miarę możliwości okna otwarte podczas zajęć, szczególnie ruchowych.</w:t>
      </w:r>
    </w:p>
    <w:p w:rsidR="00B64E34" w:rsidRPr="00DB7EA6" w:rsidRDefault="00B64E34" w:rsidP="00B64E34">
      <w:pPr>
        <w:numPr>
          <w:ilvl w:val="0"/>
          <w:numId w:val="3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Pomieszczenia, do których wzbroniony jest dostęp osobom nieuprawnionym, są odpowiednio oznakowane i zabezpieczone przed swobodnym do nich dostępem np. kuchnia, magazyny, pomieszczenia techniczne.</w:t>
      </w:r>
    </w:p>
    <w:p w:rsidR="00B64E34" w:rsidRPr="00DB7EA6" w:rsidRDefault="00B64E34" w:rsidP="00B64E34">
      <w:pPr>
        <w:numPr>
          <w:ilvl w:val="0"/>
          <w:numId w:val="3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salach, w których odbywają się zajęcia, zapewnia się temperaturę co najmniej 18</w:t>
      </w:r>
      <w:r w:rsidRPr="00DB7EA6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o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C.</w:t>
      </w:r>
    </w:p>
    <w:p w:rsidR="00B64E34" w:rsidRPr="00DB7EA6" w:rsidRDefault="00B64E34" w:rsidP="00B64E34">
      <w:pPr>
        <w:numPr>
          <w:ilvl w:val="0"/>
          <w:numId w:val="37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Jeżeli nie jest możliwe zapewnienie temperatury, o której mowa w ust. 1, dyrektor może zawiesić zajęcia na czas oznaczony, powiadamiając o tym organ prowadzący przedszkole.</w:t>
      </w:r>
    </w:p>
    <w:p w:rsidR="00B64E34" w:rsidRPr="00DB7EA6" w:rsidRDefault="00B64E34" w:rsidP="00B64E34">
      <w:pPr>
        <w:numPr>
          <w:ilvl w:val="0"/>
          <w:numId w:val="3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Dyrektor za zgodą organu prowadzącego może zawiesić zajęcia na czas oznaczony jeżeli temperatura zewnętrzna mierzona o godz. 21 w dwóch kolejnych dniach 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poprzedzających zawieszenie zajęć wynosi –15°C lub jest niższa, albo jeżeli na terenie przedszkola nastąpiły zdarzenia, które mogą zagrozić zdrowiu dzieci.</w:t>
      </w:r>
    </w:p>
    <w:p w:rsidR="00B64E34" w:rsidRPr="00DB7EA6" w:rsidRDefault="00B64E34" w:rsidP="00B64E34">
      <w:pPr>
        <w:numPr>
          <w:ilvl w:val="0"/>
          <w:numId w:val="3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 zawieszeniu zajęć w przedszkolu z powodów, o których mowa w ust. 5, dyrektor przedszkola lub organ prowadzący przedszkole powiadamia Kuratora oświaty.</w:t>
      </w:r>
    </w:p>
    <w:p w:rsidR="00B64E34" w:rsidRDefault="00B64E34" w:rsidP="00B64E34">
      <w:pPr>
        <w:numPr>
          <w:ilvl w:val="0"/>
          <w:numId w:val="37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Jeżeli sale, w których mają być prowadzone zajęcia, lub stan znajdującego się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20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nich wyposażenia zagraża bezpieczeństwu, nauczyciel nie może rozpocząć zajęć.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418" w:right="369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1418" w:right="369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5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Jeżeli zagrożenie bezpieczeństwa pojawi się w czasie zajęć, nauczyciel niezwłocznie je przerywa i wyprowadza dzieci z sali.</w:t>
      </w:r>
    </w:p>
    <w:p w:rsidR="00B64E34" w:rsidRPr="00DB7EA6" w:rsidRDefault="00B64E34" w:rsidP="00B64E34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 terenie budynku  przedszkola, w tym także w kuchni  znajdują się oznakowane apteczki zaopatrzone w środki niezbędne do udzielania pierwszej pomocy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i instrukcje o zasadach udzielania tej pomocy.</w:t>
      </w:r>
    </w:p>
    <w:p w:rsidR="00B64E34" w:rsidRPr="00DB7EA6" w:rsidRDefault="00B64E34" w:rsidP="00B64E34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Prace użyteczne na rzecz przedszkola lub środowiska z udziałem dzieci np. sprzątanie może mieć miejsce, jeśli zostaną wyposażone w odpowiedni sprzęt oraz środki ochrony osobistej np. rękawice.</w:t>
      </w:r>
    </w:p>
    <w:p w:rsidR="00B64E34" w:rsidRPr="00DB7EA6" w:rsidRDefault="00B64E34" w:rsidP="00B64E34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Wszyscy nauczyciele oraz pracownicy niepedagogiczni przedszkola podlegają przeszkoleniu w zakresie udzielania pierwszej pomocy. </w:t>
      </w:r>
    </w:p>
    <w:p w:rsidR="00B64E34" w:rsidRPr="00DB7EA6" w:rsidRDefault="00B64E34" w:rsidP="00B64E34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Dyrektor przedszkola organizuje wstępne i okresowe szkolenie w zakresie bezpieczeństwa i higieny pracy dla wszystkich pracowników zgodnie z odrębnymi przepisami.</w:t>
      </w:r>
    </w:p>
    <w:p w:rsidR="00B64E34" w:rsidRPr="00DB7EA6" w:rsidRDefault="00B64E34" w:rsidP="00B64E34">
      <w:pPr>
        <w:numPr>
          <w:ilvl w:val="0"/>
          <w:numId w:val="10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Dyrektor odpowiada za wdrażanie i przestrzeganie przepisów i procedur w zakresie bezpieczeństwa w przedszkolu jako pracodawca i w ramach nadzoru pedagogicznego.</w:t>
      </w:r>
    </w:p>
    <w:p w:rsidR="00B64E34" w:rsidRPr="00DB7EA6" w:rsidRDefault="00B64E34" w:rsidP="00B64E34">
      <w:pPr>
        <w:numPr>
          <w:ilvl w:val="0"/>
          <w:numId w:val="10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Nauczyciele i inni pracownicy przedszkola mają obowiązek przestrzegać przepisy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i procedury w zakresie bezpieczeństwa w przedszkolu.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418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418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Rozdział 2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368" w:hanging="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KONTROLE  TECHNICZNE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right="369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§  6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spacing w:before="240"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Przynajmniej raz w roku dyrektor dokonuje kontroli budynku i ogrodu przedszkolnego pod kątem zapewnienia bezpiecznych i higienicznych warunków korzystania z placówki, szczególnie jeśli przerwa w funkcjonowaniu przedszkola wynosi co najmniej 2 tygodnie.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Dyrektor  sprawdza  przede wszystkim: 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stan zewnętrzny budynku – elewacja,  schody wejściowe, barierki, oświetlenie nad wyjściami ewakuacyjnymi;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korytarze, schody – ewentualne ubytki, balustrady, oznaczenia dróg ewakuacyjnych, umocowanie chodników;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sale pobytu dzieci – wyposażenie i  zabawki, oświetlenie, dostosowanie sprzętu do wzrostu dzieci , ogrzewanie - osłonięcia kaloryferów; 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sale zajęć ruchowych – sprzęt; 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łazienki  - stan urządzeń; 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piwnice;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magazyny; 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zaplecze kuchenne; 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oświetlenie; 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instalacje elektryczną, wentylacyjną, gazową, wodno-kanalizacyjną, zabezpieczenie przeciwpożarowe;</w:t>
      </w:r>
    </w:p>
    <w:p w:rsidR="00B64E34" w:rsidRPr="00DB7EA6" w:rsidRDefault="00B64E34" w:rsidP="00B64E34">
      <w:pPr>
        <w:numPr>
          <w:ilvl w:val="0"/>
          <w:numId w:val="38"/>
        </w:numPr>
        <w:shd w:val="clear" w:color="auto" w:fill="FFFFFF"/>
        <w:tabs>
          <w:tab w:val="left" w:pos="1701"/>
        </w:tabs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urządzenia na placu zabaw.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tabs>
          <w:tab w:val="left" w:pos="1701"/>
        </w:tabs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Po przeprowadzeniu kontroli sporządza się protokół, który  przekazuje się do organu prowadzącego przedszkole.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Terminy wymaganych kontroli specjalistycznych instalacji: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Odgromowa – nie rzadziej niż raz na 5 lat;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Elektryczna – raz  w roku;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Gaśnice – zgodnie z zaleceniem producenta;</w:t>
      </w:r>
    </w:p>
    <w:p w:rsidR="00B64E34" w:rsidRPr="00DB7EA6" w:rsidRDefault="00B64E34" w:rsidP="00B64E34">
      <w:pPr>
        <w:numPr>
          <w:ilvl w:val="0"/>
          <w:numId w:val="11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Gazowa – raz w roku.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418"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Rozdział 3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right="36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ORGANIZACJA PRACY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416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7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Praca wychowawczo-dydaktyczna i opiekuńcza prowadzona jest na podstawie programów wychowania przedszkolnego zawierających aktualna podstawę programową wychowania przedszkolnego dopuszczonych przez dyrektora i wpisanych do przedszkolnego zestawu programów.</w:t>
      </w:r>
    </w:p>
    <w:p w:rsidR="00B64E34" w:rsidRPr="00DB7EA6" w:rsidRDefault="00B64E34" w:rsidP="00B64E3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Organizację pracy przedszkola w ciągu dnia określa ramowy rozkład dnia ustalony przez dyrektora przedszkola na wniosek rady pedagogicznej, z uwzględnieniem zasad ochrony zdrowia i higieny nauczania, wychowania i opieki, potrzeb, zainteresowań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i uzdolnień dzieci, rodzaju niepełnosprawności dzieci oraz oczekiwań rodziców.</w:t>
      </w:r>
    </w:p>
    <w:p w:rsidR="00B64E34" w:rsidRPr="00DB7EA6" w:rsidRDefault="00B64E34" w:rsidP="00B64E3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ramowego rozkładu dnia nauczyciele, którym powierzono opiekę nad danym oddziałem, ustalają dla tego oddziału szczegółowy rozkład dnia, </w:t>
      </w:r>
    </w:p>
    <w:p w:rsidR="00B64E34" w:rsidRPr="00DB7EA6" w:rsidRDefault="00B64E34" w:rsidP="00B64E3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 uwzględnieniem potrzeb i zainteresowań dzieci.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8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88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Formami pracy w przedszkolu są:</w:t>
      </w:r>
    </w:p>
    <w:p w:rsidR="00B64E34" w:rsidRPr="00DB7EA6" w:rsidRDefault="00B64E34" w:rsidP="00B64E3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Zajęcia i zabawy dowolne;</w:t>
      </w:r>
    </w:p>
    <w:p w:rsidR="00B64E34" w:rsidRPr="00DB7EA6" w:rsidRDefault="00B64E34" w:rsidP="00B64E3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Zajęcia obowiązkowe;</w:t>
      </w:r>
    </w:p>
    <w:p w:rsidR="00B64E34" w:rsidRPr="00DB7EA6" w:rsidRDefault="00B64E34" w:rsidP="00B64E3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codzienne zajęcia o charakterze dydaktyczno-wychowawczym zaplanowane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i kierowane przez nauczyciela,</w:t>
      </w:r>
    </w:p>
    <w:p w:rsidR="00B64E34" w:rsidRPr="00DB7EA6" w:rsidRDefault="00B64E34" w:rsidP="00B64E3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czynności samoobsługowe i prace użyteczne dzieci,</w:t>
      </w:r>
    </w:p>
    <w:p w:rsidR="00B64E34" w:rsidRPr="00DB7EA6" w:rsidRDefault="00B64E34" w:rsidP="00B64E3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spacery,</w:t>
      </w:r>
    </w:p>
    <w:p w:rsidR="00B64E34" w:rsidRPr="00DB7EA6" w:rsidRDefault="00B64E34" w:rsidP="00B64E3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wycieczki,</w:t>
      </w:r>
    </w:p>
    <w:p w:rsidR="00B64E34" w:rsidRPr="00DB7EA6" w:rsidRDefault="00B64E34" w:rsidP="00B64E3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uroczystości przedszkolne. </w:t>
      </w:r>
    </w:p>
    <w:p w:rsidR="00B64E34" w:rsidRPr="00DB7EA6" w:rsidRDefault="00B64E34" w:rsidP="00B64E3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</w:t>
      </w: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ytuacje okolicznościowe;</w:t>
      </w:r>
    </w:p>
    <w:p w:rsidR="00B64E34" w:rsidRPr="00DB7EA6" w:rsidRDefault="00B64E34" w:rsidP="00B64E34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240" w:after="0" w:line="240" w:lineRule="auto"/>
        <w:ind w:left="588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Zajęcia dydaktyczno-wychowawcze planowane i kierowane przez nauczyciela są każdego dnia zróżnicowane i zakładają aktywność każdego dziecka odpowiednio do potrzeb i możliwości.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9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9</w:t>
      </w:r>
    </w:p>
    <w:p w:rsidR="00B64E34" w:rsidRPr="00DB7EA6" w:rsidRDefault="00B64E34" w:rsidP="00B64E34">
      <w:pPr>
        <w:suppressAutoHyphens/>
        <w:autoSpaceDE w:val="0"/>
        <w:autoSpaceDN w:val="0"/>
        <w:adjustRightInd w:val="0"/>
        <w:spacing w:after="0" w:line="276" w:lineRule="auto"/>
        <w:ind w:left="79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Godzina prowadzonych przez nauczyciela zajęć nauczania, wychowania i opieki </w:t>
      </w:r>
    </w:p>
    <w:p w:rsidR="00B64E34" w:rsidRPr="00DB7EA6" w:rsidRDefault="00B64E34" w:rsidP="00B64E34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przedszkolu trwa 60 minut.</w:t>
      </w:r>
    </w:p>
    <w:p w:rsidR="00B64E34" w:rsidRPr="00DB7EA6" w:rsidRDefault="00B64E34" w:rsidP="00B64E3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Czas prowadzonych w przedszkolu zajęć powinien być dostosowany do możliwości rozwojowych dzieci, z tym że czas prowadzonych w przedszkolu zajęć dydaktycznych, zajęć religii, zajęć dodatkowych i zajęć rewalidacyjnych powinien wynosić:</w:t>
      </w:r>
    </w:p>
    <w:p w:rsidR="00B64E34" w:rsidRPr="00DB7EA6" w:rsidRDefault="00B64E34" w:rsidP="00B64E3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 dziećmi w wieku 3–4 lat – około 15 minut;</w:t>
      </w:r>
    </w:p>
    <w:p w:rsidR="00B64E34" w:rsidRPr="00DB7EA6" w:rsidRDefault="00B64E34" w:rsidP="00B64E3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z dziećmi w wieku 5–6 lat – około 30 minut.</w:t>
      </w:r>
    </w:p>
    <w:p w:rsidR="00B64E34" w:rsidRPr="00DB7EA6" w:rsidRDefault="00B64E34" w:rsidP="00B64E34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B7EA6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Czas trwania zajęć w zakresie form pomocy psychologiczno-pedagogicznej to 45 minut. Prowadzenie tych zajęć może być w czasie dłuższym lub krótszym odpowiednio do potrzeb i możliwości dzieci. </w:t>
      </w:r>
    </w:p>
    <w:p w:rsidR="00B64E34" w:rsidRPr="00DB7EA6" w:rsidRDefault="00B64E34" w:rsidP="00B64E34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Sposób dokumentowania zajęć prowadzonych w przedszkolu określają odrębne przepisy.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B64E34" w:rsidRPr="00DB7EA6" w:rsidRDefault="00B64E34" w:rsidP="00B64E34">
      <w:p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Rozdział 4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4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WYCHOWANIE FIZYCZNE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I </w:t>
      </w:r>
      <w:r w:rsidRPr="00DB7EA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SPORT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-423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§  10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-423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W przedszkolu codziennie prowadzi się ćwiczenia poranne, co najmniej 2 razy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20"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tygodniu zestawy zabaw ruchowych , pojedyncze zabawy ruchowe w ciągu dnia, codzienne spacery i zabawy na świeżym powietrzu.</w:t>
      </w:r>
    </w:p>
    <w:p w:rsidR="00B64E34" w:rsidRPr="00DB7EA6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Stopień trudności i intensywności ćwiczeń dostosowuje się do wieku dzieci i ich sprawności fizycznej.</w:t>
      </w:r>
    </w:p>
    <w:p w:rsidR="00B64E34" w:rsidRPr="00DB7EA6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Dziecko skarżące się na dolegliwości zdrowotne nie bierze udziału w zajęciach ruchowych, o czym należy poinformować rodziców (prawnych opiekunów).</w:t>
      </w:r>
    </w:p>
    <w:p w:rsidR="00B64E34" w:rsidRPr="00DB7EA6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Ćwiczenia i zabawy ruchowe prowadzone są z zastosowaniem metod i urządzeń zapewniających pełne bezpieczeństwo dzieci.</w:t>
      </w:r>
    </w:p>
    <w:p w:rsidR="00B64E34" w:rsidRPr="00DB7EA6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Stan techniczny urządzeń oraz sprzętu gimnastycznego sprawdza się przed każdymi zajęciami.</w:t>
      </w:r>
    </w:p>
    <w:p w:rsidR="00B64E34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Nauczyciele zapoznają dzieci z zasadami bezpiecznego wykonywania ćwiczeń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20"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( w tym pokaz sposobu wykonania) oraz uczestniczenia w grach i zabawach.</w:t>
      </w:r>
    </w:p>
    <w:p w:rsidR="00B64E34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Podczas pobytu na placu zabaw, dzieci mogą wejść na sprzęt terenowy tylko wtedy, jeśli obok czuwa i asekuruje dziecko nauczyciel lub inna osoba wspomagająca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20" w:right="36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opiece nad dziećmi.</w:t>
      </w:r>
    </w:p>
    <w:p w:rsidR="00B64E34" w:rsidRPr="00DB7EA6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Podczas pobytu na placu zabaw brama wejściowa jest zamknięta w sposób uniemożliwiający dziecku wyjście na zewnętrz. </w:t>
      </w:r>
    </w:p>
    <w:p w:rsidR="00B64E34" w:rsidRPr="00DB7EA6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Dyrektor przedszkola prowadzi rejestr wyjść grupowych poza teren przedszkola - załącznik nr 1.</w:t>
      </w:r>
    </w:p>
    <w:p w:rsidR="00B64E34" w:rsidRPr="00DB7EA6" w:rsidRDefault="00B64E34" w:rsidP="00B64E34">
      <w:pPr>
        <w:numPr>
          <w:ilvl w:val="0"/>
          <w:numId w:val="39"/>
        </w:numPr>
        <w:shd w:val="clear" w:color="auto" w:fill="FFFFFF"/>
        <w:spacing w:after="0" w:line="276" w:lineRule="auto"/>
        <w:ind w:right="36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Do rejestru wpisuje się wszystkie wyjścia z dziećmi poza teren przedszkola, dla których nie założono karty wycieczki, w tym spacery i krótkie, piesze wycieczki realizowane w ramach zajęć dydaktycznych na potrzeby tematu kompleksowego lub projektu np. na pocztę, do parku, do biblioteki.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3228" w:right="368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§  11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3228" w:right="3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Default="00B64E34" w:rsidP="00B64E34">
      <w:pPr>
        <w:numPr>
          <w:ilvl w:val="0"/>
          <w:numId w:val="9"/>
        </w:numPr>
        <w:shd w:val="clear" w:color="auto" w:fill="FFFFFF"/>
        <w:spacing w:after="0" w:line="276" w:lineRule="auto"/>
        <w:ind w:left="69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Opiekę nad dziećmi na placu zabaw sprawuje co najmniej 1 nauczyciel na 25 dzieci.</w:t>
      </w:r>
    </w:p>
    <w:p w:rsidR="00B64E34" w:rsidRPr="00DB7EA6" w:rsidRDefault="00B64E34" w:rsidP="00B64E34">
      <w:pPr>
        <w:numPr>
          <w:ilvl w:val="0"/>
          <w:numId w:val="9"/>
        </w:numPr>
        <w:shd w:val="clear" w:color="auto" w:fill="FFFFFF"/>
        <w:spacing w:after="0" w:line="276" w:lineRule="auto"/>
        <w:ind w:left="69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odczas wyjść poza teren przedszkola, innych niż wycieczka odnotowana w karcie wycieczki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opiekę sprawuje co najmniej 1 nauczyciel i osoba do pomocy np. woźna oddziałowa.</w:t>
      </w:r>
    </w:p>
    <w:p w:rsidR="00B64E34" w:rsidRPr="00DB7EA6" w:rsidRDefault="00B64E34" w:rsidP="00B64E34">
      <w:pPr>
        <w:numPr>
          <w:ilvl w:val="0"/>
          <w:numId w:val="9"/>
        </w:numPr>
        <w:shd w:val="clear" w:color="auto" w:fill="FFFFFF"/>
        <w:spacing w:after="0" w:line="276" w:lineRule="auto"/>
        <w:ind w:left="69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Przed wyjściem z budynku przedszkola oraz po powrocie nauczyciel przelicza dzieci.</w:t>
      </w:r>
    </w:p>
    <w:p w:rsidR="00B64E34" w:rsidRPr="00DB7EA6" w:rsidRDefault="00B64E34" w:rsidP="00B64E34">
      <w:pPr>
        <w:numPr>
          <w:ilvl w:val="0"/>
          <w:numId w:val="9"/>
        </w:numPr>
        <w:shd w:val="clear" w:color="auto" w:fill="FFFFFF"/>
        <w:spacing w:after="0" w:line="276" w:lineRule="auto"/>
        <w:ind w:left="697" w:right="36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Jeżeli miejsce, w którym mają być prowadzone zajęcia, lub stan znajdujących się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nim urządzeń technicznych może stwarzać zagrożenie dla bezpieczeństwa dzieci,    nauczyciel  obowiązany jest nie dopuścić do zajęć lub przerwać je, wyprowadzając  dzieci z miejsca  zagrożenia  oraz powiadomić o tym niezwłocznie dyrektora.</w:t>
      </w:r>
    </w:p>
    <w:p w:rsidR="00B64E34" w:rsidRDefault="00B64E34" w:rsidP="00B64E34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Rozdział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5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ORGANIZACJA WYCIECZEK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92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12</w:t>
      </w:r>
    </w:p>
    <w:p w:rsidR="00B64E34" w:rsidRPr="00DB7EA6" w:rsidRDefault="00B64E34" w:rsidP="00B64E34">
      <w:pPr>
        <w:numPr>
          <w:ilvl w:val="0"/>
          <w:numId w:val="17"/>
        </w:numPr>
        <w:shd w:val="clear" w:color="auto" w:fill="FFFFFF"/>
        <w:spacing w:after="0" w:line="276" w:lineRule="auto"/>
        <w:ind w:right="36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Przedszkole może organizować krajoznawstwo i turystykę, których celem jest:</w:t>
      </w:r>
    </w:p>
    <w:p w:rsidR="00B64E34" w:rsidRDefault="00B64E34" w:rsidP="00B64E3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poznawanie kraju, jego środowiska przyrodniczego, tradycji, zabytków kultury</w:t>
      </w:r>
    </w:p>
    <w:p w:rsidR="00B64E34" w:rsidRPr="00DB7EA6" w:rsidRDefault="00B64E34" w:rsidP="00B64E34">
      <w:p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 i historii;</w:t>
      </w:r>
    </w:p>
    <w:p w:rsidR="00B64E34" w:rsidRDefault="00B64E34" w:rsidP="00B64E3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poszerzanie wiedzy z różnych dziedzin życia społecznego, gospodarczego </w:t>
      </w:r>
    </w:p>
    <w:p w:rsidR="00B64E34" w:rsidRPr="00DB7EA6" w:rsidRDefault="00B64E34" w:rsidP="00B64E34">
      <w:p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i kulturalnego;</w:t>
      </w:r>
    </w:p>
    <w:p w:rsidR="00B64E34" w:rsidRPr="00DB7EA6" w:rsidRDefault="00B64E34" w:rsidP="00B64E3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wspomaganie rodziny i przedszkola w procesie wychowania;</w:t>
      </w:r>
    </w:p>
    <w:p w:rsidR="00B64E34" w:rsidRDefault="00B64E34" w:rsidP="00B64E3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upowszechnianie wśród u dzieci zasad ochrony środowiska naturalnego oraz wiedzy o składnikach i funkcjonowaniu rodzimego środowiska przyrodniczego, </w:t>
      </w:r>
    </w:p>
    <w:p w:rsidR="00B64E34" w:rsidRPr="00DB7EA6" w:rsidRDefault="00B64E34" w:rsidP="00B64E34">
      <w:p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a także umiejętności korzystania z zasobów przyrody;</w:t>
      </w:r>
    </w:p>
    <w:p w:rsidR="00B64E34" w:rsidRPr="00DB7EA6" w:rsidRDefault="00B64E34" w:rsidP="00B64E3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lastRenderedPageBreak/>
        <w:t>upowszechnianie zdrowego stylu życia i aktywności fizycznej oraz podnoszenie sprawności fizycznej;</w:t>
      </w:r>
    </w:p>
    <w:p w:rsidR="00B64E34" w:rsidRPr="00DB7EA6" w:rsidRDefault="00B64E34" w:rsidP="00B64E3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poprawę stanu zdrowia dzieci pochodzących z terenów zagrożonych ekologicznie;</w:t>
      </w:r>
    </w:p>
    <w:p w:rsidR="00B64E34" w:rsidRPr="00DB7EA6" w:rsidRDefault="00B64E34" w:rsidP="00B64E3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przeciwdziałanie </w:t>
      </w:r>
      <w:proofErr w:type="spellStart"/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zachowaniom</w:t>
      </w:r>
      <w:proofErr w:type="spellEnd"/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 ryzykownym, w szczególności w ramach profilaktyki uniwersalnej;</w:t>
      </w:r>
    </w:p>
    <w:p w:rsidR="00B64E34" w:rsidRPr="00DB7EA6" w:rsidRDefault="00B64E34" w:rsidP="00B64E34">
      <w:pPr>
        <w:numPr>
          <w:ilvl w:val="0"/>
          <w:numId w:val="18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poznawanie zasad bezpiecznego zachowania się w różnych sytuacjach.</w:t>
      </w:r>
    </w:p>
    <w:p w:rsidR="00B64E34" w:rsidRPr="00DB7EA6" w:rsidRDefault="00B64E34" w:rsidP="00B64E34">
      <w:pPr>
        <w:numPr>
          <w:ilvl w:val="0"/>
          <w:numId w:val="17"/>
        </w:numPr>
        <w:shd w:val="clear" w:color="auto" w:fill="FFFFFF"/>
        <w:tabs>
          <w:tab w:val="left" w:pos="1134"/>
          <w:tab w:val="left" w:pos="1418"/>
        </w:tabs>
        <w:spacing w:after="0" w:line="276" w:lineRule="auto"/>
        <w:ind w:right="36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Krajoznawstwo i turystyka może być organizowane w formie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wycieczek przedmiotowych  – związanych  z realizacją programu wychowania przedszkolnego;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Organizację i program wycieczki dostosowuje się do wieku, zainteresowań i potrzeb dzieci, ich stanu zdrowia, kondycji, sprawności fizycznej i umiejętności. Wycieczki mogą być jednodniowe.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Każdą wycieczkę wyjazdową i dłuższą pieszą lub krótką, ale do miejsc zbiorowego pobytu np. kino, teatr zgłasza się dyrektorowi  na druku „Karta wycieczki” – załącznik nr 2.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Do karty wycieczki dołącza się listę dzieci  biorących udział w wycieczce, zawierającą imię i nazwisko wychowanka oraz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telefon rodzica lub rodziców dziecka. Listę dzieci podpisuje dyrektor przedszkola.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Zgodę na zorganizowanie wycieczki wyraża dyrektor przedszkola, zatwierdzając kartę wycieczki.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Najpóźniej – trzy dni wcześniej o wycieczce powinni być powiadomieni rodzice dzieci. Rodzice każdorazowo na piśmie wyrażają zgodę na udział dziecka w wycieczce, </w:t>
      </w:r>
      <w:r w:rsidRPr="00DB7EA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za wyjątkiem wycieczek pieszych - wyjść w celu realizacji  obowiązującego programu  np. na pocztę, do sklepu.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Liczba przewożonych osób w autokarze nie może być większa niż liczba miejsc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dowodzie   rejestracyjnym pojazdu.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Dyrektor wyznacza kierownika oraz opiekunów wycieczki spośród pracowników pedagogicznych przedszkola.</w:t>
      </w:r>
    </w:p>
    <w:p w:rsidR="00B64E34" w:rsidRPr="00D029ED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Przy organizacji wycieczek liczbę opiekunów oraz sposób zorganizowania opieki ustala się, uwzględniając wiek, stopień rozwoju psychofizycznego, stan zdrowia i ewentualną niepełnosprawność osób powierzonych opiece przedszkola, a także specyfikę zajęć </w:t>
      </w:r>
    </w:p>
    <w:p w:rsidR="00B64E34" w:rsidRPr="00DB7EA6" w:rsidRDefault="00B64E34" w:rsidP="00B64E3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i wycieczek oraz warunki, w jakich będą się one odbywać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Kierownik wycieczki w szczególności: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opracowuje program i regulamin wycieczki;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zapoznaje dzieci, rodziców i opiekunów wycieczki z programem i regulaminem wycieczki oraz informuje ich o celu i trasie wycieczki;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zapewnia warunki do pełnej realizacji programu wycieczki i przestrzegania jej regulaminu oraz sprawuje nadzór w tym zakresie;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zapoznaje dzieci i opiekunów wycieczki z zasadami bezpieczeństwa oraz zapewnia warunki do ich przestrzegania;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lastRenderedPageBreak/>
        <w:t>określa zadania opiekunów wycieczki w zakresie realizacji programu wycieczki oraz zapewnienia opieki i bezpieczeństwa dzieciom;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nadzoruje zaopatrzenie dzieci i opiekunów wycieczki w odpowiedni sprzęt, wyposażenie oraz apteczkę pierwszej pomocy;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organizuje i nadzoruje transport, wyżywienie dla dzieci i opiekunów wycieczki;</w:t>
      </w:r>
    </w:p>
    <w:p w:rsidR="00B64E34" w:rsidRPr="00D029ED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029ED">
        <w:rPr>
          <w:rFonts w:ascii="Calibri" w:eastAsia="Times New Roman" w:hAnsi="Calibri" w:cs="TimesNewRomanPSMT"/>
          <w:sz w:val="24"/>
          <w:szCs w:val="24"/>
          <w:lang w:eastAsia="pl-PL"/>
        </w:rPr>
        <w:t>dokonuje podziału zadań wśród dzieci;</w:t>
      </w:r>
    </w:p>
    <w:p w:rsidR="00B64E34" w:rsidRPr="00DB7EA6" w:rsidRDefault="00B64E34" w:rsidP="00B64E3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dysponuje środkami finansowymi przeznaczonymi na organizację wycieczki;</w:t>
      </w:r>
    </w:p>
    <w:p w:rsidR="00B64E34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029ED">
        <w:rPr>
          <w:rFonts w:ascii="Calibri" w:eastAsia="Times New Roman" w:hAnsi="Calibri" w:cs="TimesNewRomanPSMT"/>
          <w:sz w:val="24"/>
          <w:szCs w:val="24"/>
          <w:lang w:eastAsia="pl-PL"/>
        </w:rPr>
        <w:t>dokonuje podsumowania, oceny i rozliczenia finansowego wycieczki po jej zakończeniu   i informuje o tym dyrektora przedszkola  i rodziców</w:t>
      </w:r>
      <w:r>
        <w:rPr>
          <w:rFonts w:ascii="Calibri" w:eastAsia="Times New Roman" w:hAnsi="Calibri" w:cs="TimesNewRomanPSMT"/>
          <w:sz w:val="24"/>
          <w:szCs w:val="24"/>
          <w:lang w:eastAsia="pl-PL"/>
        </w:rPr>
        <w:t>.</w:t>
      </w:r>
    </w:p>
    <w:p w:rsidR="00B64E34" w:rsidRPr="00D029ED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029ED">
        <w:rPr>
          <w:rFonts w:ascii="Calibri" w:eastAsia="Times New Roman" w:hAnsi="Calibri" w:cs="Calibri"/>
          <w:sz w:val="24"/>
          <w:szCs w:val="24"/>
          <w:lang w:eastAsia="pl-PL"/>
        </w:rPr>
        <w:t xml:space="preserve">Opiekun w szczególności: </w:t>
      </w:r>
    </w:p>
    <w:p w:rsidR="00B64E34" w:rsidRPr="00DB7EA6" w:rsidRDefault="00B64E34" w:rsidP="00B64E3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sprawuje opiekę nad powierzonymi mu wychowankami;</w:t>
      </w:r>
    </w:p>
    <w:p w:rsidR="00B64E34" w:rsidRDefault="00B64E34" w:rsidP="00B64E3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współdziała z kierownikiem wycieczki w zakresie realizacji programu wycieczki </w:t>
      </w:r>
    </w:p>
    <w:p w:rsidR="00B64E34" w:rsidRPr="00D029ED" w:rsidRDefault="00B64E34" w:rsidP="00B64E34">
      <w:p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i</w:t>
      </w:r>
      <w:r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 </w:t>
      </w:r>
      <w:r w:rsidRPr="00D029ED">
        <w:rPr>
          <w:rFonts w:ascii="Calibri" w:eastAsia="Times New Roman" w:hAnsi="Calibri" w:cs="TimesNewRomanPSMT"/>
          <w:sz w:val="24"/>
          <w:szCs w:val="24"/>
          <w:lang w:eastAsia="pl-PL"/>
        </w:rPr>
        <w:t>przestrzegania jej regulaminu;</w:t>
      </w:r>
    </w:p>
    <w:p w:rsidR="00B64E34" w:rsidRPr="00D029ED" w:rsidRDefault="00B64E34" w:rsidP="00B64E3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sprawuje nadzór nad przestrzeganiem regulaminu wycieczki przez dzieci, ze szczególny</w:t>
      </w:r>
      <w:r>
        <w:rPr>
          <w:rFonts w:ascii="Calibri" w:eastAsia="Times New Roman" w:hAnsi="Calibri" w:cs="TimesNewRomanPSMT"/>
          <w:sz w:val="24"/>
          <w:szCs w:val="24"/>
          <w:lang w:eastAsia="pl-PL"/>
        </w:rPr>
        <w:t xml:space="preserve">m </w:t>
      </w:r>
      <w:r w:rsidRPr="00D029ED">
        <w:rPr>
          <w:rFonts w:ascii="Calibri" w:eastAsia="Times New Roman" w:hAnsi="Calibri" w:cs="TimesNewRomanPSMT"/>
          <w:sz w:val="24"/>
          <w:szCs w:val="24"/>
          <w:lang w:eastAsia="pl-PL"/>
        </w:rPr>
        <w:t>uwzględnieniem zasad bezpieczeństwa;</w:t>
      </w:r>
    </w:p>
    <w:p w:rsidR="00B64E34" w:rsidRPr="00DB7EA6" w:rsidRDefault="00B64E34" w:rsidP="00B64E3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nadzoruje wykonywanie zadań przydzielonych dzieciom;</w:t>
      </w:r>
    </w:p>
    <w:p w:rsidR="00B64E34" w:rsidRPr="00DB7EA6" w:rsidRDefault="00B64E34" w:rsidP="00B64E3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TimesNewRomanPSMT"/>
          <w:sz w:val="24"/>
          <w:szCs w:val="24"/>
          <w:lang w:eastAsia="pl-PL"/>
        </w:rPr>
        <w:t>wykonuje inne zadania zlecone przez kierownika wycieczki.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Opiekun wycieczki w szczególności sprawdza stan liczbowy dzieci przed wyruszeniem z każdego miejsca pobytu, przejazdu, zwiedzania oraz po przybyciu do punktu docelowego. 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Uczestnicy wycieczek podlegają dobrowolnemu (decyzja rodziców) ubezpieczeniu od</w:t>
      </w:r>
    </w:p>
    <w:p w:rsidR="00B64E34" w:rsidRPr="00DB7EA6" w:rsidRDefault="00B64E34" w:rsidP="00B64E3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następstw nieszczęśliwych wypadków. 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Rodzice dzieci mających problemy w czasie poruszania się pojazdami mechanicznymi zobowiązani są do przedłożenia instruktażu dotyczącego sprawowania opieki.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Kierownik wycieczki 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za zgodą dyrektora przedszkola może pełnić także funkcje opiekuna wycieczki.</w:t>
      </w:r>
    </w:p>
    <w:p w:rsidR="00B64E34" w:rsidRPr="00DB7EA6" w:rsidRDefault="00B64E34" w:rsidP="00B64E3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NewRomanPSMT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Niedopuszczalne jest realizowanie wycieczek podczas burzy, śnieżycy i gołoledzi.</w:t>
      </w:r>
    </w:p>
    <w:p w:rsidR="00B64E34" w:rsidRDefault="00B64E34" w:rsidP="00B64E34">
      <w:pPr>
        <w:spacing w:before="100" w:beforeAutospacing="1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pacing w:before="100" w:beforeAutospacing="1"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Rozdział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567" w:right="368" w:firstLine="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ZASADY   SPRWOWANIA  OPIEKI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567" w:right="368" w:firstLine="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ORAZ PRZYPROWADZANIA I ODBIERANIA DZIECI Z PRZEDSZKOLA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1134" w:right="54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13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680" w:right="368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celu zapewnienia pełnego bezpieczeństwa dzieciom przedszkole określa następujące zasady  postępowania, w tym zasady przyprowadzania i odbierania dzieci z przedszkola:</w:t>
      </w:r>
    </w:p>
    <w:p w:rsidR="00B64E34" w:rsidRPr="00DB7EA6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Nauczyciel ponosi odpowiedzialność za bezpieczeństwo fizyczne i psychiczne dziecka od momentu jego wprowadzenia do sali przez osobę przyprowadzającą do przedszkola;</w:t>
      </w:r>
    </w:p>
    <w:p w:rsidR="00B64E34" w:rsidRPr="00DB7EA6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Nie  wolno nauczycielowi pozostawiać dzieci w sali bez opieki. W sytuacji koniecznej np. wyjście do toalety zapewnia opiekę innego , pomocy pedagogicznej lub woźnej oddziałowej;</w:t>
      </w:r>
    </w:p>
    <w:p w:rsidR="00B64E34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 usuwa z otoczenia dziecka niebezpieczne przedmioty,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a o ewentualnym zagrożeniu bezpieczeństwa zawiadamia natychmiast dyrektora przedszkola;</w:t>
      </w:r>
    </w:p>
    <w:p w:rsidR="00B64E34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W trakcie korzystania z przyborów np. nożyczek, sztućców itp. nauczyciel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szczególności czuwa nad sposobem korzystania z nich przez dzieci;</w:t>
      </w:r>
    </w:p>
    <w:p w:rsidR="00B64E34" w:rsidRPr="00DB7EA6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Dzieci zabiera nauczyciel  z grupy połączonej do swojej sali natychmiast po rozpoczęciu pracy zgodnie z tygodniowym planem;</w:t>
      </w:r>
    </w:p>
    <w:p w:rsidR="00B64E34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Grupy są łączone po zakończeniu pracy przez nauczyciela o godzinie ustalonej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tygodniowym planie pracy, nie wcześniej;</w:t>
      </w:r>
    </w:p>
    <w:p w:rsidR="00B64E34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W czasie pracy nauczyciel zajmuje się wyłącznie statutowymi obowiązkami,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szczególności czuwaniem nad bezpieczeństwem dzieci. Nie załatwia wtedy innych spraw, m.in. nie prowadzi rozmów telefonicznych, nie wypełnia dokumentacji;</w:t>
      </w:r>
    </w:p>
    <w:p w:rsidR="00B64E34" w:rsidRPr="00DB7EA6" w:rsidRDefault="00B64E34" w:rsidP="00B64E34">
      <w:pPr>
        <w:numPr>
          <w:ilvl w:val="0"/>
          <w:numId w:val="21"/>
        </w:numPr>
        <w:suppressAutoHyphens/>
        <w:autoSpaceDN w:val="0"/>
        <w:spacing w:after="0" w:line="276" w:lineRule="auto"/>
        <w:ind w:left="72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202861036"/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Nauczyciel nie może prowadzić dłuższych rozmów z rodzicami  podczas, gdy sprawuje  opiekę nad innymi dziećmi.</w:t>
      </w:r>
    </w:p>
    <w:bookmarkEnd w:id="1"/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O zdarzeniach związanych ze zdrowiem i bezpieczeństwem dzieci nauczyciel zawiadamia natychmiast dyrektora oraz rodzica dziecka;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Dziecko wydaje nauczyciel rodzicom lub osobie pełnoletniej, która została pisemnie upoważniona do odbioru dziecka. Upoważnienie w formie pisemnej zawiera: nazwisko i imię osoby upoważnionej.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8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0"/>
          <w:lang w:eastAsia="pl-PL"/>
        </w:rPr>
        <w:t>Nauczyciel ma obowiązek osobiście sprawdzić kto odbiera dziecko z przedszkola lub za pośrednictwem innego pracownika przedszkola;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Wydanie dziecka następuje w momencie ustnej informacji osoby odbierającej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 zabraniu dziecka do domu. Nauczyciel wypuszcza dziecko do szatni i od tego momentu przestaje sprawować opiekę nad tym dzieckiem – odpowiedzialność przejmuje osoba odbierająca dziecko z przedszkola;</w:t>
      </w:r>
    </w:p>
    <w:p w:rsidR="00B64E34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Specjaliści oraz instruktorzy zajęć dodatkowych odpowiadają za bezpieczeństwo dzieci powierzone ich opiece na zasadach określonych dla nauczycieli i opisanych powyżej. Podczas wyjść poza budynek przedszkola mogą wspomagać nauczycieli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opiece nad grupą przedszkolną.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Pomoc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nauczyciela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lub woźna oddziałowa wspomaga nauczyciela  w zapewnieniu opieki i bezpieczeństwa dzieciom podczas wszystkich godzin wykonywania swoich obowiązków służbowych.</w:t>
      </w:r>
    </w:p>
    <w:p w:rsidR="00B64E34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Rodzice są zobowiązani do przyprowadzenia zdrowego dziecka i osobistego, bezpośredniego oddania dziecka pod opiekę nauczyciela. W sytuacji widocznych oznak chorobowych u dziecka, nauczyciel może poprosić o zabranie dziecka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 przedszkola  w celu leczenia.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lastRenderedPageBreak/>
        <w:t>Przedszkole nie gwarantuje opieki nad dziećmi,  które nie są oddawane pod opiekę nauczyciela przez rodziców (opiekunów), ale rano od drzwi przedszkola same udają się w kierunku szatni przedszkola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. Opieka nad dzieckiem zaczyna się w momencie wprowadzenia dziecka na salę przez osobę przyprowadzającą i oddania pod opiekę nauczycielowi.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Rodzice nie mogą zajmować nauczycieli dłuższą rozmową, podczas, gdy ten sprawuje opiekę nad innymi dziećmi. 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Dziecko uważa się za odebrane przez  rodziców lub upoważnione osoby  w momencie ustnej informacji przekazanej nauczycielowi o odbiorze dziecka i po jego wyjściu do szatni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. Od tego momentu opiekę i odpowiedzialność za bezpieczeństwo dzieci przejmują rodzice lub inne osoby odbierające dziecko.</w:t>
      </w:r>
    </w:p>
    <w:p w:rsidR="00B64E34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 może odmówić wydania dziecka osobie upoważnionej do odbioru </w:t>
      </w:r>
    </w:p>
    <w:p w:rsidR="00B64E34" w:rsidRPr="00DB7EA6" w:rsidRDefault="00B64E34" w:rsidP="00B64E34">
      <w:p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przypadku, gdy stan osoby odbierającej dziecko będzie wskazywał, że nie może on zapewnić dziecku bezpieczeństwa ( jest pod wpływem alkoholu lub środków odurzających).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ażdej odmowie wydania dziecka nauczyciel niezwłocznie informuje dyrektora przedszkola. W takiej sytuacji nauczyciel zobowiązany jest do podjęcia wszelkich czynności  dostępnych w celu nawiązania kontaktu z rodzicami - prawnymi opiekunami dziecka.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8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0"/>
          <w:lang w:eastAsia="pl-PL"/>
        </w:rPr>
        <w:t>Rodzice są zobowiązani do odbioru dziecka do czasu zamknięcia przedszkola. Jeżeli tego nie uczynią nauczyciel po sporządzeniu notatki, powiadomieniu policji i dyrektora podejmuje działanie odpowiednie do otrzymanych od wymienionych podmiotów instrukcji.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Dzieci mogą być przyprowadzane do przedszkola od godz. 6 do 8.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0, odbieranie trwa do  godz.17.00 </w:t>
      </w:r>
    </w:p>
    <w:p w:rsidR="00B64E34" w:rsidRPr="00DB7EA6" w:rsidRDefault="00B64E34" w:rsidP="00B64E34">
      <w:pPr>
        <w:numPr>
          <w:ilvl w:val="0"/>
          <w:numId w:val="6"/>
        </w:numPr>
        <w:suppressAutoHyphens/>
        <w:autoSpaceDN w:val="0"/>
        <w:spacing w:after="0" w:line="276" w:lineRule="auto"/>
        <w:ind w:left="360" w:right="545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Zobowiązuje się rodziców do opuszczenia terenu przedszkola po odebraniu dzieci. Przedszkole nie ponosi odpowiedzialności za zdarzenia na przedszkolnym  placu zabaw z udziałem dzieci po ich odebraniu przez rodziców lub upoważnione osoby.</w:t>
      </w:r>
    </w:p>
    <w:p w:rsidR="00B64E34" w:rsidRDefault="00B64E34" w:rsidP="00B64E34">
      <w:pPr>
        <w:suppressAutoHyphens/>
        <w:autoSpaceDN w:val="0"/>
        <w:spacing w:after="0" w:line="276" w:lineRule="auto"/>
        <w:ind w:left="1397" w:right="545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64E34" w:rsidRPr="00DB7EA6" w:rsidRDefault="00B64E34" w:rsidP="00B64E34">
      <w:pPr>
        <w:suppressAutoHyphens/>
        <w:autoSpaceDN w:val="0"/>
        <w:spacing w:after="0" w:line="276" w:lineRule="auto"/>
        <w:ind w:left="1397" w:right="545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Rozdział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7</w:t>
      </w:r>
    </w:p>
    <w:p w:rsidR="00B64E34" w:rsidRPr="00DB7EA6" w:rsidRDefault="00B64E34" w:rsidP="00B64E34">
      <w:pPr>
        <w:shd w:val="clear" w:color="auto" w:fill="FFFFFF"/>
        <w:tabs>
          <w:tab w:val="left" w:pos="10773"/>
        </w:tabs>
        <w:suppressAutoHyphens/>
        <w:autoSpaceDN w:val="0"/>
        <w:spacing w:after="0" w:line="276" w:lineRule="auto"/>
        <w:ind w:left="1397" w:right="85" w:hanging="404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ZACHOWANIA TRUDNE U DZIECI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10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14</w:t>
      </w:r>
    </w:p>
    <w:p w:rsidR="00B64E34" w:rsidRPr="00DB7EA6" w:rsidRDefault="00B64E34" w:rsidP="00B64E3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Nauczyciele tworzą klimat wychowawczy zapewniający bezpieczeństwo psychiczne – każde dziecko wie, ze może podejść porozmawiać z nauczycielem, zgłosić problem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64E34" w:rsidRDefault="00B64E34" w:rsidP="00B64E3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Przedszkole ma ustalony katalog wartości wyznaczający planową pracę wychowawczą kadry pedagogicznej tj. prawda, piękno, szacunek, współdziałanie, akceptacja </w:t>
      </w:r>
    </w:p>
    <w:p w:rsidR="00B64E34" w:rsidRPr="00DB7EA6" w:rsidRDefault="00B64E34" w:rsidP="00B64E3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i tolerancja, odpowiedzialność, przyjaźń, miłość, zdrowie, przyroda, ojczyzna.</w:t>
      </w:r>
    </w:p>
    <w:p w:rsidR="00B64E34" w:rsidRPr="00DB7EA6" w:rsidRDefault="00B64E34" w:rsidP="00B64E3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Nauczyciele poprzez tematy kompleksowe i sytuacje wychowawcze wyjaśniają wartości, uczą ich rozumienia i stosowania. Dzieci uczestniczą w ocenie zachowań bohaterów literackich i teatralnych, uzasadniają swoje oceny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64E34" w:rsidRPr="00DB7EA6" w:rsidRDefault="00B64E34" w:rsidP="00B64E3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Proces wychowawczy wspomagany jest tekstami literackimi, bajko terapią i  formami teatralnymi.</w:t>
      </w:r>
    </w:p>
    <w:p w:rsidR="00B64E34" w:rsidRPr="00DB7EA6" w:rsidRDefault="00B64E34" w:rsidP="00B64E34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Nauczyciele poprzez zabawy kształtują inteligencję emocjonalną w zakresie rozpoznawania emocji i radzenia sobie z nimi, kształtują świadomość siebie – swoich zainteresowań, upodobań, woli, wzmacniają samoocenę, uczą zasad bycia w grupie, zachęcają do wyzwań i podejmowania zadań.</w:t>
      </w:r>
    </w:p>
    <w:p w:rsidR="00B64E34" w:rsidRPr="00DB7EA6" w:rsidRDefault="00B64E34" w:rsidP="00B64E3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grupach przedszkolnych na początku roku szkolnego zawiera się umowy dotyczące zachowania - wspólnie z dziećmi wypracowuje się  kodeksy grupowe, które są znane dzieciom i przez nich akceptowane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64E34" w:rsidRPr="00DB7EA6" w:rsidRDefault="00B64E34" w:rsidP="00B64E3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Nauczyciele nadzorują relacje fizyczne i psychiczne pomiędzy dziećmi, natychmiast reagują w sytuacji dostrzeżonej nieprawidłowości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64E34" w:rsidRPr="00DB7EA6" w:rsidRDefault="00B64E34" w:rsidP="00B64E3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Nauczyciele stosują metody wychowawcze zapewniające oczekiwane rezultaty oraz niwelowanie zachowań niepożądanych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poprzez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B64E34" w:rsidRPr="00DB7EA6" w:rsidRDefault="00B64E34" w:rsidP="00B64E3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własn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przykład; </w:t>
      </w:r>
    </w:p>
    <w:p w:rsidR="00B64E34" w:rsidRDefault="00B64E34" w:rsidP="00B64E3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wzory wychowawcze z literatury,</w:t>
      </w:r>
    </w:p>
    <w:p w:rsidR="00B64E34" w:rsidRPr="00DB7EA6" w:rsidRDefault="00B64E34" w:rsidP="00B64E3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techniki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teatralne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B64E34" w:rsidRPr="00DB7EA6" w:rsidRDefault="00B64E34" w:rsidP="00B64E3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ajkoterapia</w:t>
      </w:r>
      <w:proofErr w:type="spellEnd"/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– schematy zachowań, sposoby rozwiązywania problemów, relaksacja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B64E34" w:rsidRPr="00DB7EA6" w:rsidRDefault="00B64E34" w:rsidP="00B64E3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rganizowanie doświadczeń uczących poprawnych relacji społecznych, w tym uczą współpracy w parach i małych grupach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B64E34" w:rsidRPr="00DB7EA6" w:rsidRDefault="00B64E34" w:rsidP="00B64E3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echniki asertywne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B64E34" w:rsidRPr="00DB7EA6" w:rsidRDefault="00B64E34" w:rsidP="00B64E3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Inne.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15</w:t>
      </w:r>
    </w:p>
    <w:p w:rsidR="00B64E34" w:rsidRPr="00DB7EA6" w:rsidRDefault="00B64E34" w:rsidP="00B64E34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Na początku każdego roku szkolnego na zebraniu rodzice są informowani o ww. działaniach wychowawczych przedszkola, mają możliwość dialogu na temat planowego procesu wychowawczego w przedszkolu.</w:t>
      </w:r>
    </w:p>
    <w:p w:rsidR="00B64E34" w:rsidRPr="00DB7EA6" w:rsidRDefault="00B64E34" w:rsidP="00B64E34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Rodzice mają możliwość indywidualnego uzgadniania z nauczycielem sposobów prowadzenia pracy wychowawczej z ich dzieckiem.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991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16</w:t>
      </w:r>
    </w:p>
    <w:p w:rsidR="00B64E34" w:rsidRPr="00DB7EA6" w:rsidRDefault="00B64E34" w:rsidP="00B64E34">
      <w:pPr>
        <w:numPr>
          <w:ilvl w:val="0"/>
          <w:numId w:val="5"/>
        </w:numPr>
        <w:spacing w:after="0" w:line="276" w:lineRule="auto"/>
        <w:ind w:left="939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sytuacji zachowań niezgodnych z ustaleniami kodeksu, zachowań agresywnych dziecka podejmuje się następujące działania:</w:t>
      </w:r>
    </w:p>
    <w:p w:rsidR="00B64E34" w:rsidRPr="00DB7EA6" w:rsidRDefault="00B64E34" w:rsidP="00B64E34">
      <w:pPr>
        <w:numPr>
          <w:ilvl w:val="0"/>
          <w:numId w:val="25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Rozmowa z dzieckiem - opisanie zachowania, odwołanie do kodeksu grupowego w celu ustalenia poprawnego zachowania, uzyskanie od dziecka informacji o zrozumieniu przebiegu rozmowy i oczekiwań nauczyciela;</w:t>
      </w:r>
    </w:p>
    <w:p w:rsidR="00B64E34" w:rsidRPr="00DB7EA6" w:rsidRDefault="00B64E34" w:rsidP="00B64E34">
      <w:pPr>
        <w:numPr>
          <w:ilvl w:val="0"/>
          <w:numId w:val="25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Doprowadzenie do rozwiązania konfliktu między dziećmi poprzez wspólny opis zdarzenia przez obydwie strony, nazwanie wzajemnych emocji, negocjowanie rozwiązania;</w:t>
      </w:r>
    </w:p>
    <w:p w:rsidR="00B64E34" w:rsidRPr="00DB7EA6" w:rsidRDefault="00B64E34" w:rsidP="00B64E34">
      <w:pPr>
        <w:numPr>
          <w:ilvl w:val="0"/>
          <w:numId w:val="25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Jeśli zachowanie wychowanka wiąże się z uszkodzeniem ciała innego dziecka, poinformowanie rodziców dziecka poszkodowanego, rozmowa z rodzicami dziecka będącego sprawcą, zgłoszenie sytuacji dyrektorowi;</w:t>
      </w:r>
    </w:p>
    <w:p w:rsidR="00B64E34" w:rsidRPr="00DB7EA6" w:rsidRDefault="00B64E34" w:rsidP="00B64E34">
      <w:pPr>
        <w:numPr>
          <w:ilvl w:val="0"/>
          <w:numId w:val="25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Obserwacja zachowania dziecka przez nauczyciela w celu egzekwowania ustaleń i zapewnienia bezpieczeństwa innym dzieciom;</w:t>
      </w:r>
    </w:p>
    <w:p w:rsidR="00B64E34" w:rsidRPr="00DB7EA6" w:rsidRDefault="00B64E34" w:rsidP="00B64E34">
      <w:pPr>
        <w:numPr>
          <w:ilvl w:val="0"/>
          <w:numId w:val="25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Obserwacja zachowania dziecka, sytuacji wychowawczej w grupie przez psychologa (w sytuacji powtarzających się sytuacji kryzysowych);</w:t>
      </w:r>
    </w:p>
    <w:p w:rsidR="00B64E34" w:rsidRPr="00DB7EA6" w:rsidRDefault="00B64E34" w:rsidP="00B64E34">
      <w:pPr>
        <w:numPr>
          <w:ilvl w:val="0"/>
          <w:numId w:val="25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Ustalenie przyczyny powtarzających się zachowań niepożądanych, w tym agresywnych dziecka we współpracy z rodzicami, psychologiem i dyrektorem;</w:t>
      </w:r>
    </w:p>
    <w:p w:rsidR="00B64E34" w:rsidRPr="00DB7EA6" w:rsidRDefault="00B64E34" w:rsidP="00B64E34">
      <w:pPr>
        <w:numPr>
          <w:ilvl w:val="0"/>
          <w:numId w:val="25"/>
        </w:numPr>
        <w:tabs>
          <w:tab w:val="left" w:pos="15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Podjęcie ustaleń z rodzicami dziecka agresywnego zmierzające do niwelowania zachowań trudnych we współpracy z psychologiem, ewentualnie dyrektorem;</w:t>
      </w:r>
    </w:p>
    <w:p w:rsidR="00B64E34" w:rsidRDefault="00B64E34" w:rsidP="00B64E34">
      <w:pPr>
        <w:numPr>
          <w:ilvl w:val="0"/>
          <w:numId w:val="5"/>
        </w:numPr>
        <w:spacing w:after="0" w:line="276" w:lineRule="auto"/>
        <w:ind w:left="1082" w:hanging="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Rodzice są zobowiązani do niezwłocznego informowania nauczyciela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niepokojących zdarzeniach dotyczących ich dziecka, które zdaniem rodziców miały miejsce w przedszkolu, w celu wyjaśnienia i podjęcia działań. </w:t>
      </w:r>
    </w:p>
    <w:p w:rsidR="00B64E34" w:rsidRPr="00DB7EA6" w:rsidRDefault="00B64E34" w:rsidP="00B64E34">
      <w:pPr>
        <w:spacing w:after="0" w:line="276" w:lineRule="auto"/>
        <w:ind w:left="108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rozwiązywaniu sytuacji trudnych nauczyciele współpracują z rodzicami, psychologiem oraz  dyrektorem.</w:t>
      </w:r>
    </w:p>
    <w:p w:rsidR="00B64E34" w:rsidRPr="00DB7EA6" w:rsidRDefault="00B64E34" w:rsidP="00B64E34">
      <w:pPr>
        <w:numPr>
          <w:ilvl w:val="0"/>
          <w:numId w:val="5"/>
        </w:numPr>
        <w:spacing w:after="0" w:line="276" w:lineRule="auto"/>
        <w:ind w:left="1082" w:hanging="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Nauczyciele nie przekazują informacji o dzieciach , w tym o </w:t>
      </w:r>
      <w:proofErr w:type="spellStart"/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zachowaniach</w:t>
      </w:r>
      <w:proofErr w:type="spellEnd"/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niepożądanych dziecka innym rodzicom i osobom postronnym.</w:t>
      </w:r>
    </w:p>
    <w:p w:rsidR="00B64E34" w:rsidRPr="00DB7EA6" w:rsidRDefault="00B64E34" w:rsidP="00B64E34">
      <w:pPr>
        <w:spacing w:after="0" w:line="276" w:lineRule="auto"/>
        <w:ind w:left="108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Rozdział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8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851" w:right="36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WYPADKI </w:t>
      </w:r>
      <w:r w:rsidRPr="00DB7EA6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/>
        </w:rPr>
        <w:t>OSÓB POZOSTAJĄCYCH POD OPIEKĄ PRZEDSZKOLA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567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851" w:right="369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17</w:t>
      </w:r>
    </w:p>
    <w:p w:rsidR="00B64E34" w:rsidRPr="00DB7EA6" w:rsidRDefault="00B64E34" w:rsidP="00B64E34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Pracownik przedszkola, który pierwszy zauważył wypadek, niezwłocznie zapewnia poszkodowanemu opiekę, zawiadamia dyrektora, następnie sprowadza fachową pomoc medyczną, a w miarę możliwości udziela poszkodowanemu pierwszej pomocy.</w:t>
      </w:r>
    </w:p>
    <w:p w:rsidR="00B64E34" w:rsidRPr="00DB7EA6" w:rsidRDefault="00B64E34" w:rsidP="00B64E34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 każdym wypadku dziecka zawiadamia się niezwłocznie: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yrektora;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rodziców (prawnych opiekunów) poszkodowanego;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pogotowie ratunkowe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pracownika służby BHP;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organ prowadzący;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radę rodziców;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wypadku śmiertelnym, ciężkim i zbiorowym zawiadamia się niezwłocznie prokuratora i kuratora oświaty;</w:t>
      </w:r>
    </w:p>
    <w:p w:rsidR="00B64E34" w:rsidRPr="00DB7EA6" w:rsidRDefault="00B64E34" w:rsidP="00B64E34">
      <w:pPr>
        <w:numPr>
          <w:ilvl w:val="0"/>
          <w:numId w:val="26"/>
        </w:numPr>
        <w:shd w:val="clear" w:color="auto" w:fill="FFFFFF"/>
        <w:spacing w:after="0" w:line="276" w:lineRule="auto"/>
        <w:ind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wypadku, do którego doszło w wyniku zatrucia, zawiadamia się niezwłoczne inspektora sanitarnego.</w:t>
      </w:r>
    </w:p>
    <w:p w:rsidR="00B64E34" w:rsidRPr="00DB7EA6" w:rsidRDefault="00B64E34" w:rsidP="00B64E34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Zawiadomień, o których mowa w punktach a-</w:t>
      </w:r>
      <w:r>
        <w:rPr>
          <w:rFonts w:ascii="Calibri" w:eastAsia="Times New Roman" w:hAnsi="Calibri" w:cs="Calibri"/>
          <w:sz w:val="24"/>
          <w:szCs w:val="24"/>
          <w:lang w:eastAsia="pl-PL"/>
        </w:rPr>
        <w:t>h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, dokonuje dyrektor bądź upoważniony przez niego pracownik przedszkola.</w:t>
      </w:r>
    </w:p>
    <w:p w:rsidR="00B64E34" w:rsidRPr="00DB7EA6" w:rsidRDefault="00B64E34" w:rsidP="00B64E34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Do czasu rozpoczęcia pracy przez zespół powypadkowy, zwany dalej „zespołem”, dyrektor zabezpiecza miejsce wypadku, wykluczając dopuszczenie osób niepowołanych.</w:t>
      </w:r>
    </w:p>
    <w:p w:rsidR="00B64E34" w:rsidRPr="00DB7EA6" w:rsidRDefault="00B64E34" w:rsidP="00B64E34">
      <w:pPr>
        <w:numPr>
          <w:ilvl w:val="0"/>
          <w:numId w:val="4"/>
        </w:numPr>
        <w:shd w:val="clear" w:color="auto" w:fill="FFFFFF"/>
        <w:spacing w:after="0" w:line="276" w:lineRule="auto"/>
        <w:ind w:left="851" w:right="369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Czynności związane z zabezpieczeniem miejsca wypadku wykonuje dyrektor lub inny upoważniony pracownik przedszkola.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416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18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2124" w:right="36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Członków zespołu powołuje dyrektor.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Zespół przeprowadza postępowanie powypadkowe i sporządza dokumentację powypadkową, w tym protokół powypadkowy w ciągu 21 dni od zakończenia postępowania powypadkowego – załącznik nr 3.</w:t>
      </w:r>
    </w:p>
    <w:p w:rsidR="00B64E34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W uzasadnionych przypadkach protokół powypadkowy może być sporządzony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terminie późniejszym.</w:t>
      </w:r>
    </w:p>
    <w:p w:rsidR="00B64E34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W skład zespołu wchodzą: pracownik służby BHP oraz społeczny inspektor pracy (jeśli jest powołany w placówce)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Przewodniczącym zespołu jest pracownik służby BHP lub społeczny inspektor pracy. Jeżeli w zespole nie mogą uczestniczyć wymienione osoby, przewodniczącego zespołu wyznacza dyrektor spośród pracowników przedszkola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Jeżeli w pracach zespołu nie mogą uczestniczyć wszystkie osoby wymienione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w punkcie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, w skład zespołu wchodzą: dyrektor oraz pracownik przedszkola przeszkolony w zakresie BHP.</w:t>
      </w:r>
    </w:p>
    <w:p w:rsidR="00B64E34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Przewodniczący zespołu poucza poszkodowanego lub reprezentujące go osoby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 przysługujących im prawach w toku postępowania powypadkowego.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 treścią protokołu powypadkowego i innymi materiałami postępowania powypadkowego zaznajamia się:</w:t>
      </w:r>
    </w:p>
    <w:p w:rsidR="00B64E34" w:rsidRPr="00DB7EA6" w:rsidRDefault="00B64E34" w:rsidP="00B64E34">
      <w:pPr>
        <w:numPr>
          <w:ilvl w:val="0"/>
          <w:numId w:val="27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poszkodowanego pełnoletniego,</w:t>
      </w:r>
    </w:p>
    <w:p w:rsidR="00B64E34" w:rsidRPr="00DB7EA6" w:rsidRDefault="00B64E34" w:rsidP="00B64E34">
      <w:pPr>
        <w:numPr>
          <w:ilvl w:val="0"/>
          <w:numId w:val="27"/>
        </w:numPr>
        <w:shd w:val="clear" w:color="auto" w:fill="FFFFFF"/>
        <w:spacing w:after="0" w:line="276" w:lineRule="auto"/>
        <w:ind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rodziców (opiekunów) poszkodowanego małoletniego.</w:t>
      </w:r>
    </w:p>
    <w:p w:rsidR="00B64E34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Protokół powypadkowy doręcza się osobom uprawnionym do zaznajomienia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 materiałami postępowania powypadkowego.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Jeden egzemplarz protokołu powypadkowego pozostaje w przedszkolu.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Organowi prowadzącemu i kuratorowi oświaty protokół powypadkowy doręcza się na ich wniosek.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20" w:right="3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Protokół powypadkowy podpisują: członkowie zespołu oraz dyrektor.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57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Rejestr wypadków prowadzi dyrektor – załącznik nr 4.</w:t>
      </w:r>
    </w:p>
    <w:p w:rsidR="00B64E34" w:rsidRPr="00DB7EA6" w:rsidRDefault="00B64E34" w:rsidP="00B64E34">
      <w:pPr>
        <w:numPr>
          <w:ilvl w:val="0"/>
          <w:numId w:val="8"/>
        </w:numPr>
        <w:shd w:val="clear" w:color="auto" w:fill="FFFFFF"/>
        <w:spacing w:after="0" w:line="276" w:lineRule="auto"/>
        <w:ind w:left="757" w:right="36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Dyrektor omawia z pracownikami przedszkola okoliczności i przyczyny wypadków oraz ustala środki niezbędne do zapobieżenia im.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Default="00B64E34" w:rsidP="00B64E3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 xml:space="preserve">Rozdział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9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509" w:hanging="567"/>
        <w:jc w:val="center"/>
        <w:outlineLvl w:val="3"/>
        <w:rPr>
          <w:rFonts w:ascii="Calibri" w:eastAsia="Times New Roman" w:hAnsi="Calibri" w:cs="Calibri"/>
          <w:b/>
          <w:iCs/>
          <w:smallCaps/>
          <w:spacing w:val="1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iCs/>
          <w:smallCaps/>
          <w:spacing w:val="10"/>
          <w:sz w:val="24"/>
          <w:szCs w:val="24"/>
          <w:lang w:eastAsia="pl-PL"/>
        </w:rPr>
        <w:t xml:space="preserve">            EDUKACJA DLA BEZPIECZEŃSTWA</w:t>
      </w: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19</w:t>
      </w:r>
    </w:p>
    <w:p w:rsidR="00B64E34" w:rsidRPr="00DB7EA6" w:rsidRDefault="00B64E34" w:rsidP="00B64E34">
      <w:pPr>
        <w:numPr>
          <w:ilvl w:val="0"/>
          <w:numId w:val="28"/>
        </w:numPr>
        <w:spacing w:before="240"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Nauczyciele prowadzą edukację dla bezpieczeństwa poprzez realizacje tematów kompleksowych, </w:t>
      </w:r>
      <w:proofErr w:type="spellStart"/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bajkoterapię</w:t>
      </w:r>
      <w:proofErr w:type="spellEnd"/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oraz w innych planowych i okolicznościowych sytuacjach edukacyjnych.</w:t>
      </w:r>
    </w:p>
    <w:p w:rsidR="00B64E34" w:rsidRPr="00DB7EA6" w:rsidRDefault="00B64E34" w:rsidP="00B64E34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Zdrowie fizyczne   - nauczyciele dążą do poznania, akceptacji i przestrzegania przez dzieci zasad:</w:t>
      </w:r>
    </w:p>
    <w:p w:rsidR="00B64E34" w:rsidRPr="00DB7EA6" w:rsidRDefault="00B64E34" w:rsidP="00B64E34">
      <w:pPr>
        <w:numPr>
          <w:ilvl w:val="0"/>
          <w:numId w:val="29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 korzystania ze sprzętu sportowego oraz przyborów, narzędzi i sztućców;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korzystania z zabawek i urządzeń na placu zabaw;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konieczności powiadomienia nauczyciela o uszkodzonych  zabawkach i sprzęcie;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poruszania się po pomieszczeniach przedszkolnych;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zachowania  się w miejscach publicznych np. w parku, na ulicy;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zakazu zabawy lekarstwami i środkami chemicznymi;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samowolnego korzystania z urządzeń elektrycznych i ognia;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 zakazu zabawy na jezdni;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 w zakresie  zakazu samowolnego oddalania się;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bawienia się nieznanymi lub znalezionymi przedmiotami;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bawienia się na zamarzniętych naturalnych zbiornikach wodnych;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zakazu kąpania się bez nadzoru dorosłych;</w:t>
      </w:r>
    </w:p>
    <w:p w:rsidR="00B64E34" w:rsidRPr="00DB7EA6" w:rsidRDefault="00B64E34" w:rsidP="00B64E34">
      <w:pPr>
        <w:numPr>
          <w:ilvl w:val="0"/>
          <w:numId w:val="29"/>
        </w:numPr>
        <w:spacing w:before="240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zakresie  zakazu zbliżania się do maszyn i urządzeń np. rolniczych, budowlanych;</w:t>
      </w:r>
    </w:p>
    <w:p w:rsidR="00B64E34" w:rsidRPr="00DB7EA6" w:rsidRDefault="00B64E34" w:rsidP="00B64E34">
      <w:pPr>
        <w:numPr>
          <w:ilvl w:val="0"/>
          <w:numId w:val="29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zachowanie ostrożności wobec nieznanych zwierząt i roślin;</w:t>
      </w:r>
    </w:p>
    <w:p w:rsidR="00B64E34" w:rsidRPr="00DB7EA6" w:rsidRDefault="00B64E34" w:rsidP="00B64E34">
      <w:pPr>
        <w:numPr>
          <w:ilvl w:val="0"/>
          <w:numId w:val="29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zachowanie ostrożności wobec nieznajomych;</w:t>
      </w:r>
    </w:p>
    <w:p w:rsidR="00B64E34" w:rsidRPr="00DB7EA6" w:rsidRDefault="00B64E34" w:rsidP="00B64E34">
      <w:pPr>
        <w:numPr>
          <w:ilvl w:val="0"/>
          <w:numId w:val="29"/>
        </w:num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zachowania się w sytuacjach trudnych np. zgubienie  się w tłumie.</w:t>
      </w:r>
    </w:p>
    <w:p w:rsidR="00B64E34" w:rsidRPr="00DB7EA6" w:rsidRDefault="00B64E34" w:rsidP="00B64E34">
      <w:pPr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pacing w:after="0" w:line="276" w:lineRule="auto"/>
        <w:ind w:left="1418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                                           Rozdział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10</w:t>
      </w:r>
    </w:p>
    <w:p w:rsidR="00B64E34" w:rsidRPr="00DB7EA6" w:rsidRDefault="00B64E34" w:rsidP="00B64E34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before="240" w:after="0" w:line="276" w:lineRule="auto"/>
        <w:contextualSpacing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PROCEDURA NIEBIESKIEJ KARTY</w:t>
      </w: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737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20</w:t>
      </w:r>
    </w:p>
    <w:p w:rsidR="00B64E34" w:rsidRPr="00DB7EA6" w:rsidRDefault="00B64E34" w:rsidP="00B64E34">
      <w:pPr>
        <w:numPr>
          <w:ilvl w:val="0"/>
          <w:numId w:val="31"/>
        </w:numPr>
        <w:kinsoku w:val="0"/>
        <w:overflowPunct w:val="0"/>
        <w:spacing w:before="240" w:after="0" w:line="276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Procedura „Niebieskie Karty” obejmuje ogół czynności podejmowanych i realizowanych </w:t>
      </w:r>
      <w:r>
        <w:rPr>
          <w:rFonts w:ascii="Calibri" w:eastAsia="+mn-ea" w:hAnsi="Calibri" w:cs="Calibri"/>
          <w:kern w:val="24"/>
          <w:sz w:val="24"/>
          <w:szCs w:val="24"/>
          <w:lang w:eastAsia="pl-PL"/>
        </w:rPr>
        <w:br/>
      </w: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związku z uzasadnionym podejrzeniem zaistnienia przemocy w rodzinie.</w:t>
      </w:r>
    </w:p>
    <w:p w:rsidR="00B64E34" w:rsidRPr="00DB7EA6" w:rsidRDefault="00B64E34" w:rsidP="00B64E34">
      <w:pPr>
        <w:numPr>
          <w:ilvl w:val="0"/>
          <w:numId w:val="31"/>
        </w:numPr>
        <w:kinsoku w:val="0"/>
        <w:overflowPunct w:val="0"/>
        <w:spacing w:before="240" w:after="0" w:line="276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Podejmowanie interwencji  w środowisku wobec rodziny dotkniętej przemocą w rodzinie odbywa się w oparciu o procedurę „Niebieskie Karty” i nie wymaga zgody osoby dotkniętej przemocą w rodzinie.</w:t>
      </w:r>
    </w:p>
    <w:p w:rsidR="00B64E34" w:rsidRPr="00DB7EBB" w:rsidRDefault="00B64E34" w:rsidP="00B64E34">
      <w:pPr>
        <w:numPr>
          <w:ilvl w:val="0"/>
          <w:numId w:val="31"/>
        </w:numPr>
        <w:kinsoku w:val="0"/>
        <w:overflowPunct w:val="0"/>
        <w:spacing w:before="240" w:after="0" w:line="276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Procedurę „Niebieskie Karty” oraz wzory formularzy „Niebieska Karta” określa Ustawa </w:t>
      </w:r>
    </w:p>
    <w:p w:rsidR="00B64E34" w:rsidRPr="00DB7EA6" w:rsidRDefault="00B64E34" w:rsidP="00B64E34">
      <w:pPr>
        <w:kinsoku w:val="0"/>
        <w:overflowPunct w:val="0"/>
        <w:spacing w:before="240" w:after="0" w:line="276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lastRenderedPageBreak/>
        <w:t>o przeciwdziałaniu przemocy w rodzinie nakłada obowiązek prowadzenia procedury „Niebieskiej Karty” także na przedstawicieli oświaty.</w:t>
      </w:r>
    </w:p>
    <w:p w:rsidR="00B64E34" w:rsidRPr="00DB7EA6" w:rsidRDefault="00B64E34" w:rsidP="00B64E34">
      <w:pPr>
        <w:shd w:val="clear" w:color="auto" w:fill="FFFFFF"/>
        <w:spacing w:before="240"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21</w:t>
      </w:r>
    </w:p>
    <w:p w:rsidR="00B64E34" w:rsidRPr="00DB7EA6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Procedura wszczynana jest w sytuacji, gdy dany podmiot w toku prowadzonych czynności służbowych lub zawodowych powziął podejrzenia stosowania przemocy wobec członków rodziny lub w wyniku zgłoszenia dokonanego przez członka rodziny lub przez osobę będącą świadkiem przemocy rodzinie</w:t>
      </w:r>
    </w:p>
    <w:p w:rsidR="00B64E34" w:rsidRPr="007942CD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pl-PL"/>
        </w:rPr>
        <w:t xml:space="preserve">Wszczęcie procedury następuje przez wypełnienie formularzy Niebieska Karta  „A”  </w:t>
      </w:r>
    </w:p>
    <w:p w:rsidR="00B64E34" w:rsidRPr="00DB7EA6" w:rsidRDefault="00B64E34" w:rsidP="00B64E34">
      <w:p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pl-PL"/>
        </w:rPr>
        <w:t>i „B”</w:t>
      </w:r>
    </w:p>
    <w:p w:rsidR="00B64E34" w:rsidRPr="00DB7EA6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+mn-cs"/>
          <w:bCs/>
          <w:color w:val="000000"/>
          <w:kern w:val="24"/>
          <w:sz w:val="24"/>
          <w:szCs w:val="24"/>
          <w:lang w:eastAsia="pl-PL"/>
        </w:rPr>
        <w:t>Formularz „A” w terminie 7 dni jest przekazywany jest do przewodniczącego gminnego zespołu interdyscyplinarnego, kopia pozostaje w przedszkolu.</w:t>
      </w:r>
    </w:p>
    <w:p w:rsidR="00B64E34" w:rsidRPr="00DB7EA6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W ramach procedury w skład zespołu interdyscyplinarnego oraz grupy roboczej wchodzi przedstawiciel przedszkola. </w:t>
      </w:r>
    </w:p>
    <w:p w:rsidR="00B64E34" w:rsidRPr="00DB7EA6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Formularz „B” jest przekazywany członkowi rodziny  osoby  objętej przemocą, jeśli nie jest ona  podejrzana o sprawstwo przemocy. </w:t>
      </w: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Formularz „B” jest dokumentem dla osób pokrzywdzonych, zawierającym definicję przemocy, praw człowieka, informację o miejscach gdzie można uzyskać pomoc.</w:t>
      </w:r>
      <w:r w:rsidRPr="00DB7EA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</w:p>
    <w:p w:rsidR="00B64E34" w:rsidRPr="007942CD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sytuacji krzywdzenia dziecka zdarzyć się może, że to oboje rodzice stosują wobec niego przemoc, a osoba małoletnia nie będzie miała innej najbliższej rodziny, której będzie można formularz „B” przekazać. Dziecko może nie mieć pełnoletniego rodzeństwa, a dziadkowie mogą nie żyć, bądź mieszkać bardzo daleko. W takiej sytuacji należy powiadomić sąd rodzinny i nieletnich o wgląd w sytuację rodzinną dziecka, </w:t>
      </w:r>
    </w:p>
    <w:p w:rsidR="00B64E34" w:rsidRPr="00DB7EA6" w:rsidRDefault="00B64E34" w:rsidP="00B64E34">
      <w:p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 formularz „B” pozostanie u rozpoczynającego procedurę do czasu rozstrzygnięcia sytuacji dziecka.</w:t>
      </w:r>
    </w:p>
    <w:p w:rsidR="00B64E34" w:rsidRPr="007942CD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Rozmowę z osobą, co do której istnieje podejrzenie, że jest dotknięta przemocą </w:t>
      </w:r>
    </w:p>
    <w:p w:rsidR="00B64E34" w:rsidRPr="007942CD" w:rsidRDefault="00B64E34" w:rsidP="00B64E34">
      <w:p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rodzinie, przeprowadza się w warunkach gwarantujących swobodę wypowiedzi </w:t>
      </w:r>
    </w:p>
    <w:p w:rsidR="00B64E34" w:rsidRPr="00DB7EA6" w:rsidRDefault="00B64E34" w:rsidP="00B64E34">
      <w:p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poszanowanie godności tej osoby oraz zapewniających jej bezpieczeństwo.</w:t>
      </w:r>
    </w:p>
    <w:p w:rsidR="00B64E34" w:rsidRPr="00DB7EA6" w:rsidRDefault="00B64E34" w:rsidP="00B64E34">
      <w:pPr>
        <w:numPr>
          <w:ilvl w:val="0"/>
          <w:numId w:val="30"/>
        </w:numPr>
        <w:kinsoku w:val="0"/>
        <w:overflowPunct w:val="0"/>
        <w:spacing w:before="240" w:after="0" w:line="276" w:lineRule="auto"/>
        <w:ind w:left="53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Jeżeli osobą doznającą przemocy jest dziecko, to czynności w ramach procedury "Niebieskie Karty" przeprowadza się w obecności rodzica, opiekuna prawnego lub faktycznego. W sytuacji, gdy to rodzice, opiekun prawny lub faktyczny są podejrzani o stosowanie przemocy wobec dziecka, te czynności przeprowadza się w obecności pełnoletniej osoby najbliższej (w rozumieniu art. 115 § 11 kk) czyli np. dziadków, pradziadków oraz rodzeństwa (w miarę możliwości również w obecności psychologa).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134" w:right="36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 23</w:t>
      </w:r>
    </w:p>
    <w:p w:rsidR="00B64E34" w:rsidRPr="00DB7EA6" w:rsidRDefault="00B64E34" w:rsidP="00B64E34">
      <w:pPr>
        <w:kinsoku w:val="0"/>
        <w:overflowPunct w:val="0"/>
        <w:spacing w:after="0" w:line="276" w:lineRule="auto"/>
        <w:ind w:left="324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40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Dyrektor przedszkola </w:t>
      </w: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udziela osobie pokrzywdzonej (lub podejrzanej o krzywdzenie) kompleksowych informacji o:</w:t>
      </w:r>
    </w:p>
    <w:p w:rsidR="00B64E34" w:rsidRPr="00DB7EBB" w:rsidRDefault="00B64E34" w:rsidP="00B64E34">
      <w:pPr>
        <w:numPr>
          <w:ilvl w:val="0"/>
          <w:numId w:val="41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lastRenderedPageBreak/>
        <w:t>możliwościach uzyskania pomocy</w:t>
      </w: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, w szczególności psychologicznej, prawnej, socjalnej i pedagogicznej, oraz wsparcia, w tym o instytucjach i podmiotach świadczących specjalistyczną pomoc na rzecz osób dotkniętych przemocą </w:t>
      </w:r>
    </w:p>
    <w:p w:rsidR="00B64E34" w:rsidRPr="00DB7EA6" w:rsidRDefault="00B64E34" w:rsidP="00B64E34">
      <w:pPr>
        <w:kinsoku w:val="0"/>
        <w:overflowPunct w:val="0"/>
        <w:spacing w:after="0" w:line="276" w:lineRule="auto"/>
        <w:ind w:left="108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rodzinie;</w:t>
      </w:r>
    </w:p>
    <w:p w:rsidR="00B64E34" w:rsidRPr="00DB7EA6" w:rsidRDefault="00B64E34" w:rsidP="00B64E34">
      <w:pPr>
        <w:numPr>
          <w:ilvl w:val="0"/>
          <w:numId w:val="41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 xml:space="preserve">możliwościach podjęcia dalszych działań </w:t>
      </w: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mających na celu poprawę sytuacji osoby, co do której istnieje podejrzenie, że jest dotknięta przemocą w rodzinie;</w:t>
      </w:r>
    </w:p>
    <w:p w:rsidR="00B64E34" w:rsidRPr="00DB7EBB" w:rsidRDefault="00B64E34" w:rsidP="00B64E34">
      <w:pPr>
        <w:numPr>
          <w:ilvl w:val="0"/>
          <w:numId w:val="41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organizuje niezwłocznie dostęp do pomocy medycznej</w:t>
      </w: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, jeżeli wymaga tego stan zdrowia osoby, co do której istnieje podejrzenie, że jest dotknięta przemocą </w:t>
      </w:r>
    </w:p>
    <w:p w:rsidR="00B64E34" w:rsidRPr="00DB7EA6" w:rsidRDefault="00B64E34" w:rsidP="00B64E34">
      <w:pPr>
        <w:kinsoku w:val="0"/>
        <w:overflowPunct w:val="0"/>
        <w:spacing w:after="0" w:line="276" w:lineRule="auto"/>
        <w:ind w:left="108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w rodzinie;</w:t>
      </w:r>
    </w:p>
    <w:p w:rsidR="00B64E34" w:rsidRPr="00DB7EBB" w:rsidRDefault="00B64E34" w:rsidP="00B64E34">
      <w:pPr>
        <w:numPr>
          <w:ilvl w:val="0"/>
          <w:numId w:val="41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 xml:space="preserve">może prowadzić rozmowy z osobami, wobec których istnieje podejrzenie, </w:t>
      </w:r>
    </w:p>
    <w:p w:rsidR="00B64E34" w:rsidRDefault="00B64E34" w:rsidP="00B64E34">
      <w:pPr>
        <w:kinsoku w:val="0"/>
        <w:overflowPunct w:val="0"/>
        <w:spacing w:after="0" w:line="276" w:lineRule="auto"/>
        <w:ind w:left="1080"/>
        <w:contextualSpacing/>
        <w:jc w:val="both"/>
        <w:textAlignment w:val="baseline"/>
        <w:rPr>
          <w:rFonts w:ascii="Calibri" w:eastAsia="+mn-ea" w:hAnsi="Calibri" w:cs="Calibri"/>
          <w:kern w:val="24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że stosują przemoc w rodzinie</w:t>
      </w: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, na temat konsekwencji stosowania przemocy </w:t>
      </w:r>
    </w:p>
    <w:p w:rsidR="00B64E34" w:rsidRDefault="00B64E34" w:rsidP="00B64E34">
      <w:pPr>
        <w:kinsoku w:val="0"/>
        <w:overflowPunct w:val="0"/>
        <w:spacing w:after="0" w:line="276" w:lineRule="auto"/>
        <w:ind w:left="1080"/>
        <w:contextualSpacing/>
        <w:jc w:val="both"/>
        <w:textAlignment w:val="baseline"/>
        <w:rPr>
          <w:rFonts w:ascii="Calibri" w:eastAsia="+mn-ea" w:hAnsi="Calibri" w:cs="Calibri"/>
          <w:kern w:val="24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w rodzinie oraz informuje te osoby o możliwościach podjęcia leczenia lub terapii </w:t>
      </w:r>
    </w:p>
    <w:p w:rsidR="00B64E34" w:rsidRPr="00DB7EA6" w:rsidRDefault="00B64E34" w:rsidP="00B64E34">
      <w:pPr>
        <w:kinsoku w:val="0"/>
        <w:overflowPunct w:val="0"/>
        <w:spacing w:after="0" w:line="276" w:lineRule="auto"/>
        <w:ind w:left="108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i udziale w programach oddziaływań korekcyjno-edukacyjnych dla osób stosujących przemoc w rodzinie;</w:t>
      </w:r>
    </w:p>
    <w:p w:rsidR="00B64E34" w:rsidRPr="00DB7EA6" w:rsidRDefault="00B64E34" w:rsidP="00B64E34">
      <w:pPr>
        <w:numPr>
          <w:ilvl w:val="0"/>
          <w:numId w:val="41"/>
        </w:numPr>
        <w:kinsoku w:val="0"/>
        <w:overflowPunct w:val="0"/>
        <w:spacing w:before="134"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diagnozuje sytuację i potrzeby osoby</w:t>
      </w: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, co do której istnieje podejrzenie, że jest dotknięta przemocą w rodzinie, w tym w szczególności wobec dzieci;</w:t>
      </w:r>
    </w:p>
    <w:p w:rsidR="00B64E34" w:rsidRPr="00DB7EA6" w:rsidRDefault="00B64E34" w:rsidP="00B64E34">
      <w:pPr>
        <w:numPr>
          <w:ilvl w:val="0"/>
          <w:numId w:val="41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bCs/>
          <w:kern w:val="24"/>
          <w:sz w:val="24"/>
          <w:szCs w:val="24"/>
          <w:lang w:eastAsia="pl-PL"/>
        </w:rPr>
        <w:t>udziela kompleksowych informacji rodzicowi</w:t>
      </w: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>, opiekunowi prawnemu, faktycznemu lub osobie najbliższej o możliwościach pomocy psychologicznej, prawnej, socjalnej i pedagogicznej oraz wsparcia rodzinie, w tym o formach pomocy dzieciom świadczonych przez instytucje i podmioty w zakresie specjalistycznej pomocy na rzecz osób dotkniętych przemocą w rodzinie.</w:t>
      </w:r>
    </w:p>
    <w:p w:rsidR="00B64E34" w:rsidRPr="00DB7EA6" w:rsidRDefault="00B64E34" w:rsidP="00B64E34">
      <w:pPr>
        <w:numPr>
          <w:ilvl w:val="0"/>
          <w:numId w:val="40"/>
        </w:numPr>
        <w:kinsoku w:val="0"/>
        <w:overflowPunct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+mn-ea" w:hAnsi="Calibri" w:cs="Calibri"/>
          <w:kern w:val="24"/>
          <w:sz w:val="24"/>
          <w:szCs w:val="24"/>
          <w:lang w:eastAsia="pl-PL"/>
        </w:rPr>
        <w:t xml:space="preserve">Dalsze czynności są prowadzone i dokumentowane przez zespół interdyscyplinarny. </w:t>
      </w:r>
    </w:p>
    <w:p w:rsidR="00B64E34" w:rsidRPr="00DB7EA6" w:rsidRDefault="00B64E34" w:rsidP="00B64E3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64E34" w:rsidRPr="00DB7EA6" w:rsidRDefault="00B64E34" w:rsidP="00B64E34">
      <w:pPr>
        <w:shd w:val="clear" w:color="auto" w:fill="FFFFFF"/>
        <w:spacing w:after="0" w:line="276" w:lineRule="auto"/>
        <w:ind w:left="141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Rozdział 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</w:t>
      </w:r>
    </w:p>
    <w:p w:rsidR="00B64E34" w:rsidRPr="00DB7EA6" w:rsidRDefault="00B64E34" w:rsidP="00B64E34">
      <w:pPr>
        <w:shd w:val="clear" w:color="auto" w:fill="FFFFFF"/>
        <w:kinsoku w:val="0"/>
        <w:overflowPunct w:val="0"/>
        <w:spacing w:after="0" w:line="276" w:lineRule="auto"/>
        <w:ind w:left="1134"/>
        <w:contextualSpacing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POSTANOWIENIA KOŃCOWE</w:t>
      </w:r>
    </w:p>
    <w:p w:rsidR="00B64E34" w:rsidRPr="00DB7EA6" w:rsidRDefault="00B64E34" w:rsidP="00B64E34">
      <w:pPr>
        <w:spacing w:after="0" w:line="276" w:lineRule="auto"/>
        <w:ind w:left="1267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Procedura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obowiązuje wszystkich pracowników przedszkola od dnia 7 kwietnia 2019 roku </w:t>
      </w:r>
    </w:p>
    <w:p w:rsidR="00B64E34" w:rsidRPr="00DB7EA6" w:rsidRDefault="00B64E34" w:rsidP="00B64E34">
      <w:pPr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Procedurę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wprowadza się zarządzeniem dyrektora. </w:t>
      </w:r>
    </w:p>
    <w:p w:rsidR="00B64E34" w:rsidRPr="00DB7EA6" w:rsidRDefault="00B64E34" w:rsidP="00B64E3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64E34" w:rsidRPr="00DB7EA6" w:rsidRDefault="00B64E34" w:rsidP="00B64E34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B64E34" w:rsidRPr="00DB7EA6" w:rsidRDefault="00B64E34" w:rsidP="00B64E34">
      <w:pPr>
        <w:spacing w:after="200" w:line="276" w:lineRule="auto"/>
        <w:jc w:val="right"/>
        <w:rPr>
          <w:rFonts w:ascii="Calibri" w:eastAsia="Times New Roman" w:hAnsi="Calibri" w:cs="Times New Roman"/>
          <w:i/>
          <w:sz w:val="24"/>
          <w:szCs w:val="24"/>
          <w:lang w:eastAsia="pl-PL"/>
        </w:rPr>
        <w:sectPr w:rsidR="00B64E34" w:rsidRPr="00DB7EA6" w:rsidSect="00EA0464">
          <w:footerReference w:type="defaul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B64E34" w:rsidRPr="00DB7EA6" w:rsidRDefault="00B64E34" w:rsidP="00B64E34">
      <w:pPr>
        <w:spacing w:after="200" w:line="276" w:lineRule="auto"/>
        <w:jc w:val="right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B7EA6">
        <w:rPr>
          <w:rFonts w:ascii="Calibri" w:eastAsia="Times New Roman" w:hAnsi="Calibri" w:cs="Times New Roman"/>
          <w:i/>
          <w:sz w:val="20"/>
          <w:szCs w:val="20"/>
          <w:lang w:eastAsia="pl-PL"/>
        </w:rPr>
        <w:lastRenderedPageBreak/>
        <w:t>Załącznik nr 1</w:t>
      </w:r>
    </w:p>
    <w:p w:rsidR="00B64E34" w:rsidRPr="00DB7EA6" w:rsidRDefault="00B64E34" w:rsidP="00B64E3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DB7EA6">
        <w:rPr>
          <w:rFonts w:ascii="Calibri" w:eastAsia="Times New Roman" w:hAnsi="Calibri" w:cs="Times New Roman"/>
          <w:b/>
          <w:sz w:val="24"/>
          <w:szCs w:val="20"/>
          <w:lang w:eastAsia="pl-PL"/>
        </w:rPr>
        <w:t>REJESTR WYJŚĆ GRUPOWYCH</w:t>
      </w:r>
    </w:p>
    <w:p w:rsidR="00B64E34" w:rsidRPr="00DB7EA6" w:rsidRDefault="00B64E34" w:rsidP="00B64E34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B7EA6">
        <w:rPr>
          <w:rFonts w:ascii="Calibri" w:eastAsia="Times New Roman" w:hAnsi="Calibri" w:cs="Times New Roman"/>
          <w:sz w:val="20"/>
          <w:szCs w:val="20"/>
          <w:lang w:eastAsia="pl-PL"/>
        </w:rPr>
        <w:t>z budynku poza teren przedszkola</w:t>
      </w:r>
    </w:p>
    <w:p w:rsidR="00B64E34" w:rsidRPr="00DB7EA6" w:rsidRDefault="00B64E34" w:rsidP="00B64E34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79"/>
        <w:gridCol w:w="1404"/>
        <w:gridCol w:w="2721"/>
        <w:gridCol w:w="1409"/>
        <w:gridCol w:w="2228"/>
        <w:gridCol w:w="844"/>
        <w:gridCol w:w="1680"/>
        <w:gridCol w:w="1540"/>
        <w:gridCol w:w="1113"/>
      </w:tblGrid>
      <w:tr w:rsidR="00B64E34" w:rsidRPr="00DB7EA6" w:rsidTr="00EA0464">
        <w:tc>
          <w:tcPr>
            <w:tcW w:w="700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9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04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godzina</w:t>
            </w:r>
          </w:p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wyjścia poza teren przedszkola</w:t>
            </w:r>
          </w:p>
        </w:tc>
        <w:tc>
          <w:tcPr>
            <w:tcW w:w="2721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cel lub program wyjścia</w:t>
            </w:r>
          </w:p>
        </w:tc>
        <w:tc>
          <w:tcPr>
            <w:tcW w:w="1409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godzina powrotu na teren przedszkola</w:t>
            </w:r>
          </w:p>
        </w:tc>
        <w:tc>
          <w:tcPr>
            <w:tcW w:w="2228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imiona i nazwiska opiekunów</w:t>
            </w:r>
          </w:p>
        </w:tc>
        <w:tc>
          <w:tcPr>
            <w:tcW w:w="844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liczba dzieci</w:t>
            </w:r>
          </w:p>
        </w:tc>
        <w:tc>
          <w:tcPr>
            <w:tcW w:w="1680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podpisy opiekunów</w:t>
            </w:r>
          </w:p>
        </w:tc>
        <w:tc>
          <w:tcPr>
            <w:tcW w:w="1540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podpis dyrektora</w:t>
            </w:r>
          </w:p>
        </w:tc>
        <w:tc>
          <w:tcPr>
            <w:tcW w:w="1113" w:type="dxa"/>
            <w:vAlign w:val="center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uwagi</w:t>
            </w: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70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721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409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222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844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540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iCs/>
                <w:sz w:val="36"/>
                <w:szCs w:val="20"/>
                <w:lang w:eastAsia="pl-PL"/>
              </w:rPr>
            </w:pPr>
          </w:p>
        </w:tc>
      </w:tr>
    </w:tbl>
    <w:p w:rsidR="00B64E34" w:rsidRPr="00DB7EA6" w:rsidRDefault="00B64E34" w:rsidP="00B64E34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64E34" w:rsidRPr="00DB7EA6" w:rsidRDefault="00B64E34" w:rsidP="00B64E34">
      <w:pPr>
        <w:spacing w:after="200" w:line="276" w:lineRule="auto"/>
        <w:ind w:right="652"/>
        <w:jc w:val="both"/>
        <w:rPr>
          <w:rFonts w:ascii="Calibri" w:eastAsia="Times New Roman" w:hAnsi="Calibri" w:cs="Calibri"/>
          <w:i/>
          <w:szCs w:val="20"/>
          <w:lang w:eastAsia="pl-PL"/>
        </w:rPr>
        <w:sectPr w:rsidR="00B64E34" w:rsidRPr="00DB7EA6" w:rsidSect="00EA0464">
          <w:pgSz w:w="16838" w:h="11906" w:orient="landscape" w:code="9"/>
          <w:pgMar w:top="567" w:right="567" w:bottom="992" w:left="1077" w:header="709" w:footer="709" w:gutter="0"/>
          <w:cols w:space="708"/>
          <w:docGrid w:linePitch="360"/>
        </w:sectPr>
      </w:pPr>
    </w:p>
    <w:p w:rsidR="00B64E34" w:rsidRPr="00DB7EA6" w:rsidRDefault="00B64E34" w:rsidP="00B64E34">
      <w:pPr>
        <w:spacing w:after="200" w:line="276" w:lineRule="auto"/>
        <w:ind w:right="652"/>
        <w:jc w:val="both"/>
        <w:rPr>
          <w:rFonts w:ascii="Calibri" w:eastAsia="Times New Roman" w:hAnsi="Calibri" w:cs="Calibri"/>
          <w:i/>
          <w:szCs w:val="20"/>
          <w:lang w:eastAsia="pl-PL"/>
        </w:rPr>
      </w:pPr>
    </w:p>
    <w:p w:rsidR="00B64E34" w:rsidRPr="0069509B" w:rsidRDefault="00B64E34" w:rsidP="0069509B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szCs w:val="20"/>
          <w:lang w:eastAsia="pl-PL"/>
        </w:rPr>
        <w:t>Załącznik nr 2</w:t>
      </w:r>
    </w:p>
    <w:p w:rsidR="00B64E34" w:rsidRPr="0069509B" w:rsidRDefault="00B64E34" w:rsidP="00B64E34">
      <w:pPr>
        <w:spacing w:before="300" w:after="40" w:line="276" w:lineRule="auto"/>
        <w:outlineLvl w:val="0"/>
        <w:rPr>
          <w:rFonts w:ascii="Calibri" w:eastAsia="Times New Roman" w:hAnsi="Calibri" w:cs="Times New Roman"/>
          <w:b/>
          <w:smallCaps/>
          <w:spacing w:val="5"/>
          <w:sz w:val="28"/>
          <w:szCs w:val="28"/>
          <w:lang w:eastAsia="pl-PL"/>
        </w:rPr>
      </w:pPr>
      <w:r w:rsidRPr="0069509B">
        <w:rPr>
          <w:rFonts w:ascii="Calibri" w:eastAsia="Times New Roman" w:hAnsi="Calibri" w:cs="Times New Roman"/>
          <w:b/>
          <w:smallCaps/>
          <w:spacing w:val="5"/>
          <w:sz w:val="28"/>
          <w:szCs w:val="28"/>
          <w:lang w:eastAsia="pl-PL"/>
        </w:rPr>
        <w:t>KARTA WYCIECZKI</w:t>
      </w:r>
    </w:p>
    <w:p w:rsidR="00B64E34" w:rsidRPr="00DB7EA6" w:rsidRDefault="00B64E34" w:rsidP="00B64E34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64E34" w:rsidRPr="00DB7EA6" w:rsidRDefault="0069509B" w:rsidP="00B64E34">
      <w:pPr>
        <w:spacing w:after="200" w:line="276" w:lineRule="auto"/>
        <w:jc w:val="both"/>
        <w:rPr>
          <w:rFonts w:ascii="Calibri" w:eastAsia="Calibri" w:hAnsi="Calibri" w:cs="Times New Roman"/>
          <w:sz w:val="8"/>
          <w:szCs w:val="20"/>
          <w:lang w:eastAsia="pl-PL"/>
        </w:rPr>
      </w:pPr>
      <w:r>
        <w:rPr>
          <w:rFonts w:ascii="Calibri" w:eastAsia="Calibri" w:hAnsi="Calibri" w:cs="Times New Roman"/>
          <w:sz w:val="8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4E34" w:rsidRPr="0069509B" w:rsidRDefault="00B64E34" w:rsidP="0069509B">
      <w:pPr>
        <w:pStyle w:val="Akapitzlist"/>
        <w:numPr>
          <w:ilvl w:val="0"/>
          <w:numId w:val="42"/>
        </w:numPr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 xml:space="preserve">Nazwa i adres przedszkola </w:t>
      </w:r>
    </w:p>
    <w:p w:rsidR="00B64E34" w:rsidRPr="0069509B" w:rsidRDefault="00B64E34" w:rsidP="0069509B">
      <w:pPr>
        <w:pStyle w:val="Akapitzlist"/>
        <w:numPr>
          <w:ilvl w:val="0"/>
          <w:numId w:val="42"/>
        </w:num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Cel wycieczki:</w:t>
      </w:r>
    </w:p>
    <w:p w:rsidR="00B64E34" w:rsidRPr="0069509B" w:rsidRDefault="00B64E34" w:rsidP="0069509B">
      <w:pPr>
        <w:spacing w:after="0" w:line="48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E34" w:rsidRPr="0069509B" w:rsidRDefault="00B64E34" w:rsidP="0069509B">
      <w:pPr>
        <w:pStyle w:val="Akapitzlist"/>
        <w:numPr>
          <w:ilvl w:val="0"/>
          <w:numId w:val="42"/>
        </w:num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 xml:space="preserve">Miasto, trasa wycieczki: </w:t>
      </w:r>
    </w:p>
    <w:p w:rsidR="00B64E34" w:rsidRPr="0069509B" w:rsidRDefault="00B64E34" w:rsidP="0069509B">
      <w:pPr>
        <w:spacing w:after="200" w:line="48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69509B" w:rsidRDefault="00B64E34" w:rsidP="0069509B">
      <w:pPr>
        <w:pStyle w:val="Akapitzlist"/>
        <w:numPr>
          <w:ilvl w:val="0"/>
          <w:numId w:val="42"/>
        </w:num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Termin wycieczki</w:t>
      </w:r>
      <w:r w:rsidR="0069509B">
        <w:rPr>
          <w:rFonts w:ascii="Calibri" w:eastAsia="Calibri" w:hAnsi="Calibri" w:cs="Calibri"/>
          <w:sz w:val="20"/>
          <w:szCs w:val="20"/>
          <w:lang w:eastAsia="pl-PL"/>
        </w:rPr>
        <w:t>:</w:t>
      </w:r>
    </w:p>
    <w:p w:rsidR="0069509B" w:rsidRPr="00DB7EA6" w:rsidRDefault="00B64E34" w:rsidP="0069509B">
      <w:pPr>
        <w:pStyle w:val="Akapitzlist"/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………………………..</w:t>
      </w:r>
    </w:p>
    <w:p w:rsidR="0069509B" w:rsidRDefault="00B64E34" w:rsidP="0069509B">
      <w:pPr>
        <w:pStyle w:val="Akapitzlist"/>
        <w:numPr>
          <w:ilvl w:val="0"/>
          <w:numId w:val="42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 xml:space="preserve">Kierownik (imię i nazwisko) </w:t>
      </w:r>
    </w:p>
    <w:p w:rsidR="0069509B" w:rsidRDefault="0069509B" w:rsidP="0069509B">
      <w:pPr>
        <w:pStyle w:val="Akapitzlist"/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B64E34" w:rsidRDefault="00B64E34" w:rsidP="0069509B">
      <w:pPr>
        <w:pStyle w:val="Akapitzlist"/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……………………………………………………………………………………………….……………..………………………………………...</w:t>
      </w:r>
      <w:r w:rsidR="0069509B">
        <w:rPr>
          <w:rFonts w:ascii="Calibri" w:eastAsia="Calibri" w:hAnsi="Calibri" w:cs="Calibri"/>
          <w:sz w:val="20"/>
          <w:szCs w:val="20"/>
          <w:lang w:eastAsia="pl-PL"/>
        </w:rPr>
        <w:t>......</w:t>
      </w:r>
    </w:p>
    <w:p w:rsidR="0069509B" w:rsidRPr="0069509B" w:rsidRDefault="0069509B" w:rsidP="0069509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B64E34" w:rsidRDefault="00B64E34" w:rsidP="0069509B">
      <w:pPr>
        <w:pStyle w:val="Akapitzlist"/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 w:rsid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</w:t>
      </w:r>
      <w:r w:rsidRPr="0069509B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:rsidR="0069509B" w:rsidRDefault="0069509B" w:rsidP="0069509B">
      <w:pPr>
        <w:pStyle w:val="Akapitzlist"/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Numer telefonu kierownika wycieczki</w:t>
      </w:r>
    </w:p>
    <w:p w:rsidR="0069509B" w:rsidRPr="0069509B" w:rsidRDefault="0069509B" w:rsidP="0069509B">
      <w:pPr>
        <w:pStyle w:val="Akapitzlist"/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B64E34" w:rsidRDefault="00B64E34" w:rsidP="0069509B">
      <w:pPr>
        <w:pStyle w:val="Akapitzlist"/>
        <w:numPr>
          <w:ilvl w:val="0"/>
          <w:numId w:val="42"/>
        </w:numPr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Liczba dzieci...............................................</w:t>
      </w:r>
      <w:r w:rsidR="0069509B">
        <w:rPr>
          <w:rFonts w:ascii="Calibri" w:eastAsia="Calibri" w:hAnsi="Calibri" w:cs="Calibri"/>
          <w:sz w:val="20"/>
          <w:szCs w:val="20"/>
          <w:lang w:eastAsia="pl-PL"/>
        </w:rPr>
        <w:t xml:space="preserve">............w tym  </w:t>
      </w:r>
      <w:r w:rsidRPr="0069509B">
        <w:rPr>
          <w:rFonts w:ascii="Calibri" w:eastAsia="Calibri" w:hAnsi="Calibri" w:cs="Calibri"/>
          <w:sz w:val="20"/>
          <w:szCs w:val="20"/>
          <w:lang w:eastAsia="pl-PL"/>
        </w:rPr>
        <w:t>niepełnosprawnych………………………………</w:t>
      </w:r>
      <w:r w:rsidR="0069509B">
        <w:rPr>
          <w:rFonts w:ascii="Calibri" w:eastAsia="Calibri" w:hAnsi="Calibri" w:cs="Calibri"/>
          <w:sz w:val="20"/>
          <w:szCs w:val="20"/>
          <w:lang w:eastAsia="pl-PL"/>
        </w:rPr>
        <w:t>……….</w:t>
      </w:r>
    </w:p>
    <w:p w:rsidR="0069509B" w:rsidRPr="0069509B" w:rsidRDefault="0069509B" w:rsidP="0069509B">
      <w:pPr>
        <w:pStyle w:val="Akapitzlist"/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B64E34" w:rsidRPr="0069509B" w:rsidRDefault="00B64E34" w:rsidP="0069509B">
      <w:pPr>
        <w:pStyle w:val="Akapitzlist"/>
        <w:numPr>
          <w:ilvl w:val="0"/>
          <w:numId w:val="42"/>
        </w:numPr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Grupa przedszkolna ……………………………………………………………………………………………………………………….………………………………………</w:t>
      </w:r>
    </w:p>
    <w:p w:rsidR="00B64E34" w:rsidRDefault="00B64E34" w:rsidP="0069509B">
      <w:pPr>
        <w:pStyle w:val="Akapitzlist"/>
        <w:numPr>
          <w:ilvl w:val="0"/>
          <w:numId w:val="42"/>
        </w:numPr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Liczba opiekunów: .....................................................................................................................................................................</w:t>
      </w:r>
    </w:p>
    <w:p w:rsidR="0069509B" w:rsidRPr="0069509B" w:rsidRDefault="0069509B" w:rsidP="0069509B">
      <w:pPr>
        <w:pStyle w:val="Akapitzlist"/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030925" w:rsidRPr="00030925" w:rsidRDefault="00B64E34" w:rsidP="00030925">
      <w:pPr>
        <w:pStyle w:val="Akapitzlist"/>
        <w:numPr>
          <w:ilvl w:val="0"/>
          <w:numId w:val="42"/>
        </w:numPr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 xml:space="preserve">Środek transportu </w:t>
      </w:r>
      <w:r w:rsidR="0069509B">
        <w:rPr>
          <w:rFonts w:ascii="Calibri" w:eastAsia="Calibri" w:hAnsi="Calibri" w:cs="Calibri"/>
          <w:sz w:val="20"/>
          <w:szCs w:val="20"/>
          <w:lang w:eastAsia="pl-PL"/>
        </w:rPr>
        <w:t>:</w:t>
      </w:r>
    </w:p>
    <w:p w:rsidR="00B64E34" w:rsidRDefault="00B64E34" w:rsidP="0069509B">
      <w:pPr>
        <w:pStyle w:val="Akapitzlist"/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69509B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………………………………………………………………………………………….......................................................................</w:t>
      </w:r>
    </w:p>
    <w:p w:rsidR="0069509B" w:rsidRPr="0069509B" w:rsidRDefault="0069509B" w:rsidP="0069509B">
      <w:pPr>
        <w:pStyle w:val="Akapitzlist"/>
        <w:spacing w:after="200" w:line="360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030925" w:rsidRDefault="00030925" w:rsidP="00B64E34">
      <w:pPr>
        <w:spacing w:after="0" w:line="360" w:lineRule="auto"/>
        <w:outlineLvl w:val="1"/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</w:pPr>
    </w:p>
    <w:p w:rsidR="00030925" w:rsidRDefault="00030925" w:rsidP="00B64E34">
      <w:pPr>
        <w:spacing w:after="0" w:line="360" w:lineRule="auto"/>
        <w:outlineLvl w:val="1"/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</w:pPr>
    </w:p>
    <w:p w:rsidR="00B64E34" w:rsidRPr="00DB7EA6" w:rsidRDefault="00B64E34" w:rsidP="00B64E34">
      <w:pPr>
        <w:spacing w:after="0" w:line="360" w:lineRule="auto"/>
        <w:outlineLvl w:val="1"/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</w:pPr>
      <w:r w:rsidRPr="00DB7EA6"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  <w:lastRenderedPageBreak/>
        <w:t>Program wycieczki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732"/>
        <w:gridCol w:w="1851"/>
        <w:gridCol w:w="1845"/>
        <w:gridCol w:w="1885"/>
      </w:tblGrid>
      <w:tr w:rsidR="00B64E34" w:rsidRPr="00DB7EA6" w:rsidTr="00EA0464"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Data, godzina wyjazdu i powrotu</w:t>
            </w: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Długość trasy</w:t>
            </w:r>
          </w:p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(w km)</w:t>
            </w: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Miejscowość docelowa i trasa powrotna</w:t>
            </w: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Szczegółowy program wycieczki od wyjazdu do powrotu</w:t>
            </w:r>
          </w:p>
        </w:tc>
        <w:tc>
          <w:tcPr>
            <w:tcW w:w="2098" w:type="dxa"/>
          </w:tcPr>
          <w:p w:rsidR="00B64E34" w:rsidRPr="00DB7EA6" w:rsidRDefault="00B64E34" w:rsidP="00E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Adres miejsca</w:t>
            </w:r>
          </w:p>
          <w:p w:rsidR="00B64E34" w:rsidRPr="00DB7EA6" w:rsidRDefault="00B64E34" w:rsidP="00E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noclegowego</w:t>
            </w:r>
          </w:p>
          <w:p w:rsidR="00B64E34" w:rsidRPr="00DB7EA6" w:rsidRDefault="00B64E34" w:rsidP="00E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i żywieniowego</w:t>
            </w:r>
          </w:p>
          <w:p w:rsidR="00B64E34" w:rsidRPr="00DB7EA6" w:rsidRDefault="00B64E34" w:rsidP="00E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oraz przystanki</w:t>
            </w:r>
          </w:p>
          <w:p w:rsidR="00B64E34" w:rsidRPr="00DB7EA6" w:rsidRDefault="00B64E34" w:rsidP="00E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i miejsca</w:t>
            </w:r>
          </w:p>
          <w:p w:rsidR="00B64E34" w:rsidRPr="00DB7EA6" w:rsidRDefault="00B64E34" w:rsidP="00EA04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DB7EA6">
              <w:rPr>
                <w:rFonts w:ascii="Calibri" w:eastAsia="Calibri" w:hAnsi="Calibri" w:cs="TimesNewRoman"/>
                <w:sz w:val="20"/>
                <w:szCs w:val="20"/>
                <w:lang w:eastAsia="pl-PL"/>
              </w:rPr>
              <w:t>żywienia</w:t>
            </w:r>
          </w:p>
        </w:tc>
      </w:tr>
      <w:tr w:rsidR="00B64E34" w:rsidRPr="00DB7EA6" w:rsidTr="00EA0464"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B64E34" w:rsidRPr="00DB7EA6" w:rsidTr="00EA0464"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8" w:type="dxa"/>
          </w:tcPr>
          <w:p w:rsidR="00B64E34" w:rsidRPr="00DB7EA6" w:rsidRDefault="00B64E34" w:rsidP="00EA04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B64E34" w:rsidRPr="00DB7EA6" w:rsidRDefault="00B64E34" w:rsidP="00B64E34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64E34" w:rsidRPr="00DB7EA6" w:rsidRDefault="00B64E34" w:rsidP="00B64E34">
      <w:pPr>
        <w:spacing w:after="0" w:line="360" w:lineRule="auto"/>
        <w:outlineLvl w:val="1"/>
        <w:rPr>
          <w:rFonts w:ascii="Calibri" w:eastAsia="Times New Roman" w:hAnsi="Calibri" w:cs="Calibri"/>
          <w:b/>
          <w:smallCaps/>
          <w:spacing w:val="5"/>
          <w:sz w:val="28"/>
          <w:szCs w:val="28"/>
          <w:lang w:eastAsia="pl-PL"/>
        </w:rPr>
      </w:pPr>
      <w:r w:rsidRPr="00DB7EA6">
        <w:rPr>
          <w:rFonts w:ascii="Calibri" w:eastAsia="Times New Roman" w:hAnsi="Calibri" w:cs="Calibri"/>
          <w:smallCaps/>
          <w:spacing w:val="5"/>
          <w:sz w:val="28"/>
          <w:szCs w:val="28"/>
          <w:lang w:eastAsia="pl-PL"/>
        </w:rPr>
        <w:t>OŚWIADCZENIE</w:t>
      </w:r>
    </w:p>
    <w:p w:rsidR="00B64E34" w:rsidRPr="00DB7EA6" w:rsidRDefault="00B64E34" w:rsidP="00B64E34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>Zobowiązuje się do przestrzegania przepisów dotyczących zasad bezpieczeństwa w czasie wycieczki</w:t>
      </w:r>
    </w:p>
    <w:p w:rsidR="00B64E34" w:rsidRPr="00DB7EA6" w:rsidRDefault="00B64E34" w:rsidP="00B64E34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>Kierownik wycieczki</w:t>
      </w:r>
    </w:p>
    <w:p w:rsidR="00B64E34" w:rsidRPr="00DB7EA6" w:rsidRDefault="00B64E34" w:rsidP="00B64E34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18"/>
          <w:szCs w:val="24"/>
          <w:lang w:eastAsia="pl-PL"/>
        </w:rPr>
        <w:t xml:space="preserve">                                                                </w:t>
      </w:r>
    </w:p>
    <w:p w:rsidR="00B64E34" w:rsidRPr="00DB7EA6" w:rsidRDefault="00B64E34" w:rsidP="00B64E3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…………………...……………………………... </w:t>
      </w:r>
    </w:p>
    <w:p w:rsidR="00B64E34" w:rsidRDefault="00B64E34" w:rsidP="00B64E34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DB7EA6">
        <w:rPr>
          <w:rFonts w:ascii="Calibri" w:eastAsia="Times New Roman" w:hAnsi="Calibri" w:cs="Calibri"/>
          <w:sz w:val="18"/>
          <w:szCs w:val="24"/>
          <w:lang w:eastAsia="pl-PL"/>
        </w:rPr>
        <w:t>( imię i nazwisko podpis)</w:t>
      </w:r>
    </w:p>
    <w:p w:rsidR="0069509B" w:rsidRPr="00DB7EA6" w:rsidRDefault="0069509B" w:rsidP="00B64E34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:rsidR="00B64E34" w:rsidRPr="00DB7EA6" w:rsidRDefault="00B64E34" w:rsidP="00B64E3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Opiekunowie wycieczki    </w:t>
      </w:r>
    </w:p>
    <w:p w:rsidR="00B64E34" w:rsidRPr="00DB7EA6" w:rsidRDefault="00B64E34" w:rsidP="00B64E3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i/>
          <w:sz w:val="18"/>
          <w:szCs w:val="24"/>
          <w:lang w:eastAsia="pl-PL"/>
        </w:rPr>
        <w:t xml:space="preserve">          (imiona  i nazwiska oraz podpisy)</w:t>
      </w:r>
      <w:r w:rsidRPr="00DB7E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B64E34" w:rsidRPr="00DB7EA6" w:rsidRDefault="00B64E34" w:rsidP="00B64E34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:rsidR="00B64E34" w:rsidRPr="00DB7EA6" w:rsidRDefault="00B64E34" w:rsidP="00B64E34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:rsidR="00B64E34" w:rsidRPr="00DB7EA6" w:rsidRDefault="00B64E34" w:rsidP="00B64E34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:rsidR="00B64E34" w:rsidRPr="00DB7EA6" w:rsidRDefault="00B64E34" w:rsidP="00B64E34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:rsidR="00B64E34" w:rsidRPr="00DB7EA6" w:rsidRDefault="00B64E34" w:rsidP="00B64E34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…………………………………………………………………………..……….……..   -  ……………………………………………………..……</w:t>
      </w:r>
    </w:p>
    <w:p w:rsidR="00B64E34" w:rsidRPr="00DB7EA6" w:rsidRDefault="00B64E34" w:rsidP="00B64E34">
      <w:pPr>
        <w:spacing w:after="200" w:line="360" w:lineRule="auto"/>
        <w:jc w:val="center"/>
        <w:rPr>
          <w:rFonts w:ascii="Calibri" w:eastAsia="Calibri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spacing w:after="200" w:line="360" w:lineRule="auto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DB7EA6">
        <w:rPr>
          <w:rFonts w:ascii="Calibri" w:eastAsia="Calibri" w:hAnsi="Calibri" w:cs="Calibri"/>
          <w:b/>
          <w:sz w:val="20"/>
          <w:szCs w:val="20"/>
          <w:lang w:eastAsia="pl-PL"/>
        </w:rPr>
        <w:t>Zatwierdzam</w:t>
      </w:r>
    </w:p>
    <w:p w:rsidR="00B64E34" w:rsidRPr="00DB7EA6" w:rsidRDefault="00B64E34" w:rsidP="00B64E34">
      <w:pPr>
        <w:spacing w:after="0" w:line="276" w:lineRule="auto"/>
        <w:jc w:val="right"/>
        <w:rPr>
          <w:rFonts w:ascii="Calibri" w:eastAsia="Calibri" w:hAnsi="Calibri" w:cs="Calibri"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.......................................</w:t>
      </w:r>
    </w:p>
    <w:p w:rsidR="00B64E34" w:rsidRPr="00DB7EA6" w:rsidRDefault="00B64E34" w:rsidP="00B64E34">
      <w:pPr>
        <w:spacing w:after="0" w:line="276" w:lineRule="auto"/>
        <w:jc w:val="right"/>
        <w:rPr>
          <w:rFonts w:ascii="Calibri" w:eastAsia="Calibri" w:hAnsi="Calibri" w:cs="Calibri"/>
          <w:sz w:val="18"/>
          <w:szCs w:val="20"/>
          <w:lang w:eastAsia="pl-PL"/>
        </w:rPr>
      </w:pPr>
      <w:r w:rsidRPr="00DB7EA6">
        <w:rPr>
          <w:rFonts w:ascii="Calibri" w:eastAsia="Calibri" w:hAnsi="Calibri" w:cs="Calibri"/>
          <w:sz w:val="18"/>
          <w:szCs w:val="20"/>
          <w:lang w:eastAsia="pl-PL"/>
        </w:rPr>
        <w:t xml:space="preserve">                                                                                      (data i podpis dyrektora )</w:t>
      </w:r>
    </w:p>
    <w:p w:rsidR="00B64E34" w:rsidRPr="00DB7EA6" w:rsidRDefault="00B64E34" w:rsidP="00B64E34">
      <w:pPr>
        <w:spacing w:after="200" w:line="276" w:lineRule="auto"/>
        <w:rPr>
          <w:rFonts w:ascii="Calibri" w:eastAsia="Calibri" w:hAnsi="Calibri" w:cs="Calibri"/>
          <w:sz w:val="18"/>
          <w:szCs w:val="20"/>
          <w:lang w:eastAsia="pl-PL"/>
        </w:rPr>
      </w:pPr>
    </w:p>
    <w:p w:rsidR="00B64E34" w:rsidRPr="00DB7EA6" w:rsidRDefault="00B64E34" w:rsidP="0069509B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Calibri" w:hAnsi="Calibri" w:cs="Calibri"/>
          <w:b/>
          <w:sz w:val="20"/>
          <w:szCs w:val="20"/>
          <w:lang w:eastAsia="pl-PL"/>
        </w:rPr>
        <w:t>W załączeniu:</w:t>
      </w:r>
    </w:p>
    <w:p w:rsidR="00B64E34" w:rsidRPr="00DB7EA6" w:rsidRDefault="00B64E34" w:rsidP="0069509B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Lista uczestników wycieczki (imię i nazwisko oraz telefon do rodziców) – podpisuje dyrektor</w:t>
      </w:r>
    </w:p>
    <w:p w:rsidR="00B64E34" w:rsidRPr="00DB7EA6" w:rsidRDefault="00B64E34" w:rsidP="0069509B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EA6">
        <w:rPr>
          <w:rFonts w:ascii="Calibri" w:eastAsia="Times New Roman" w:hAnsi="Calibri" w:cs="Calibri"/>
          <w:sz w:val="24"/>
          <w:szCs w:val="24"/>
          <w:lang w:eastAsia="pl-PL"/>
        </w:rPr>
        <w:t>Zgoda rodziców na udział w wycieczce</w:t>
      </w:r>
    </w:p>
    <w:p w:rsidR="00EA0464" w:rsidRDefault="00EA0464" w:rsidP="0069509B">
      <w:pPr>
        <w:spacing w:after="200" w:line="276" w:lineRule="auto"/>
        <w:ind w:right="652"/>
        <w:rPr>
          <w:rFonts w:ascii="Calibri" w:eastAsia="Times New Roman" w:hAnsi="Calibri" w:cs="Calibri"/>
          <w:i/>
          <w:szCs w:val="20"/>
          <w:lang w:eastAsia="pl-PL"/>
        </w:rPr>
      </w:pPr>
    </w:p>
    <w:p w:rsidR="00B64E34" w:rsidRPr="00DB7EA6" w:rsidRDefault="00B64E34" w:rsidP="00B64E34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szCs w:val="20"/>
          <w:lang w:eastAsia="pl-PL"/>
        </w:rPr>
        <w:t>Załącznik nr 3</w:t>
      </w:r>
    </w:p>
    <w:p w:rsidR="00B64E34" w:rsidRPr="00DB7EA6" w:rsidRDefault="00B64E34" w:rsidP="00B64E34">
      <w:pPr>
        <w:spacing w:before="240" w:after="200" w:line="276" w:lineRule="auto"/>
        <w:ind w:left="567" w:right="85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PROTOKÓŁ POWYPADKOWY  nr ……………</w:t>
      </w:r>
    </w:p>
    <w:p w:rsidR="00B64E34" w:rsidRPr="00DB7EA6" w:rsidRDefault="00B64E34" w:rsidP="00B64E34">
      <w:pPr>
        <w:spacing w:before="240" w:after="200" w:line="276" w:lineRule="auto"/>
        <w:ind w:left="567" w:right="85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030925">
      <w:pPr>
        <w:spacing w:before="240" w:after="200" w:line="360" w:lineRule="auto"/>
        <w:ind w:right="8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Zespół powypadkowy w składzie:</w:t>
      </w:r>
    </w:p>
    <w:p w:rsidR="00B64E34" w:rsidRPr="00DB7EA6" w:rsidRDefault="00B64E34" w:rsidP="00030925">
      <w:pPr>
        <w:tabs>
          <w:tab w:val="left" w:leader="do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przewodniczący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……….</w:t>
      </w:r>
    </w:p>
    <w:p w:rsidR="00B64E34" w:rsidRPr="00DB7EA6" w:rsidRDefault="00B64E34" w:rsidP="00B64E34">
      <w:pPr>
        <w:tabs>
          <w:tab w:val="left" w:pos="4253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stanowisko)</w:t>
      </w:r>
    </w:p>
    <w:p w:rsidR="00B64E34" w:rsidRPr="00DB7EA6" w:rsidRDefault="00B64E34" w:rsidP="00B64E34">
      <w:pPr>
        <w:tabs>
          <w:tab w:val="left" w:pos="4253"/>
        </w:tabs>
        <w:spacing w:after="200" w:line="276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</w:p>
    <w:p w:rsidR="00B64E34" w:rsidRPr="00DB7EA6" w:rsidRDefault="00030925" w:rsidP="00030925">
      <w:pPr>
        <w:tabs>
          <w:tab w:val="left" w:leader="dot" w:pos="10348"/>
        </w:tabs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c</w:t>
      </w:r>
      <w:r w:rsidR="00B64E34"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złonek</w:t>
      </w:r>
      <w:r w:rsidR="0069509B">
        <w:rPr>
          <w:rFonts w:ascii="Calibri" w:eastAsia="Times New Roman" w:hAnsi="Calibri" w:cs="Calibri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……………</w:t>
      </w:r>
    </w:p>
    <w:p w:rsidR="00B64E34" w:rsidRPr="00DB7EA6" w:rsidRDefault="00B64E34" w:rsidP="00B64E34">
      <w:pPr>
        <w:tabs>
          <w:tab w:val="left" w:pos="4253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stanowisko)</w:t>
      </w:r>
    </w:p>
    <w:p w:rsidR="00B64E34" w:rsidRPr="00DB7EA6" w:rsidRDefault="00B64E34" w:rsidP="0069509B">
      <w:pPr>
        <w:tabs>
          <w:tab w:val="left" w:pos="4253"/>
        </w:tabs>
        <w:spacing w:after="200" w:line="276" w:lineRule="auto"/>
        <w:ind w:left="993" w:hanging="426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</w:p>
    <w:p w:rsidR="00B64E34" w:rsidRPr="00DB7EA6" w:rsidRDefault="00B64E34" w:rsidP="00030925">
      <w:pPr>
        <w:tabs>
          <w:tab w:val="left" w:leader="dot" w:pos="7230"/>
        </w:tabs>
        <w:spacing w:after="12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dokonał w dniu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…………………..</w:t>
      </w: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ustaleń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dotyczących okoliczności i przyczyn wypadku, jakiemu w dniu </w:t>
      </w:r>
    </w:p>
    <w:p w:rsidR="00B64E34" w:rsidRPr="00DB7EA6" w:rsidRDefault="00B64E34" w:rsidP="0069509B">
      <w:pPr>
        <w:tabs>
          <w:tab w:val="left" w:leader="dot" w:pos="7230"/>
        </w:tabs>
        <w:spacing w:after="120" w:line="276" w:lineRule="auto"/>
        <w:ind w:left="567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030925">
      <w:pPr>
        <w:tabs>
          <w:tab w:val="left" w:leader="dot" w:pos="723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……………………….. o godz. ……………….uległ(a)  ………………………………………………………..………………………………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……………..</w:t>
      </w:r>
    </w:p>
    <w:p w:rsidR="00B64E34" w:rsidRPr="00DB7EA6" w:rsidRDefault="00B64E34" w:rsidP="0069509B">
      <w:pPr>
        <w:tabs>
          <w:tab w:val="left" w:leader="dot" w:pos="7230"/>
        </w:tabs>
        <w:spacing w:after="0" w:line="240" w:lineRule="auto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Pr="00DB7EA6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 )</w:t>
      </w:r>
    </w:p>
    <w:p w:rsidR="00030925" w:rsidRDefault="00030925" w:rsidP="00030925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64E34" w:rsidRDefault="00B64E34" w:rsidP="00030925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Wychowanek, rodzic, pracownik przedszkola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*…………………………………………………………………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</w:t>
      </w:r>
    </w:p>
    <w:p w:rsidR="00030925" w:rsidRPr="00DB7EA6" w:rsidRDefault="00030925" w:rsidP="00030925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69509B">
      <w:pPr>
        <w:tabs>
          <w:tab w:val="left" w:pos="4395"/>
        </w:tabs>
        <w:spacing w:after="0" w:line="240" w:lineRule="auto"/>
        <w:ind w:left="993" w:hanging="426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                                                                            </w:t>
      </w:r>
      <w:r w:rsidRPr="00DB7EA6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(nazwa i adres przedszkola)</w:t>
      </w:r>
    </w:p>
    <w:p w:rsidR="00B64E34" w:rsidRPr="00DB7EA6" w:rsidRDefault="00B64E34" w:rsidP="00030925">
      <w:pPr>
        <w:tabs>
          <w:tab w:val="left" w:pos="4395"/>
        </w:tabs>
        <w:spacing w:after="20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……………………………………………………………………………………………………………………………………………………..………</w:t>
      </w:r>
      <w:r w:rsidR="00030925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</w:t>
      </w:r>
    </w:p>
    <w:p w:rsidR="00B64E34" w:rsidRPr="00DB7EA6" w:rsidRDefault="00B64E34" w:rsidP="0003092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urodzony(a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)……………………………………………….</w:t>
      </w: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zamieszkały(a)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…………….</w:t>
      </w:r>
    </w:p>
    <w:p w:rsidR="00B64E34" w:rsidRPr="00DB7EA6" w:rsidRDefault="00B64E34" w:rsidP="00B64E34">
      <w:pPr>
        <w:tabs>
          <w:tab w:val="left" w:pos="3969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                                                              </w:t>
      </w:r>
      <w:r w:rsidRPr="00DB7EA6"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  <w:t>(adres domowy)</w:t>
      </w:r>
    </w:p>
    <w:p w:rsidR="00B64E34" w:rsidRPr="00DB7EA6" w:rsidRDefault="00B64E34" w:rsidP="00030925">
      <w:pPr>
        <w:tabs>
          <w:tab w:val="left" w:pos="3969"/>
        </w:tabs>
        <w:spacing w:after="20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030925">
        <w:rPr>
          <w:rFonts w:ascii="Calibri" w:eastAsia="Times New Roman" w:hAnsi="Calibri" w:cs="Calibri"/>
          <w:i/>
          <w:sz w:val="20"/>
          <w:szCs w:val="20"/>
          <w:lang w:eastAsia="pl-PL"/>
        </w:rPr>
        <w:t>…………</w:t>
      </w:r>
    </w:p>
    <w:p w:rsidR="00B64E34" w:rsidRPr="00DB7EA6" w:rsidRDefault="00B64E34" w:rsidP="00030925">
      <w:pPr>
        <w:tabs>
          <w:tab w:val="left" w:leader="dot" w:pos="9072"/>
        </w:tabs>
        <w:spacing w:after="20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Rodzaj wypadku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(śmiertelny, zbiorowy, ciężki, lekki) …………………………………………………………………………………..………………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………………………………………………………………………..</w:t>
      </w:r>
    </w:p>
    <w:p w:rsidR="00B64E34" w:rsidRPr="00DB7EA6" w:rsidRDefault="00B64E34" w:rsidP="00030925">
      <w:pPr>
        <w:tabs>
          <w:tab w:val="left" w:leader="dot" w:pos="9072"/>
        </w:tabs>
        <w:spacing w:after="0" w:line="48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Rodzaj urazu i jego opis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………………………………………………………………………………………………………………………………………………….</w:t>
      </w:r>
    </w:p>
    <w:p w:rsidR="00B64E34" w:rsidRPr="00DB7EA6" w:rsidRDefault="00B64E34" w:rsidP="00030925">
      <w:pPr>
        <w:tabs>
          <w:tab w:val="left" w:leader="dot" w:pos="9214"/>
        </w:tabs>
        <w:spacing w:after="0" w:line="48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4E34" w:rsidRPr="00DB7EA6" w:rsidRDefault="00B64E34" w:rsidP="00030925">
      <w:pPr>
        <w:tabs>
          <w:tab w:val="left" w:leader="dot" w:pos="9072"/>
        </w:tabs>
        <w:spacing w:after="0" w:line="48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Udzielona</w:t>
      </w:r>
      <w:r w:rsidR="00030925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pomoc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B64E34" w:rsidRPr="00DB7EA6" w:rsidRDefault="00B64E34" w:rsidP="00030925">
      <w:pPr>
        <w:tabs>
          <w:tab w:val="left" w:leader="dot" w:pos="9214"/>
        </w:tabs>
        <w:spacing w:after="0" w:line="48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030925">
      <w:pPr>
        <w:tabs>
          <w:tab w:val="left" w:leader="dot" w:pos="9072"/>
        </w:tabs>
        <w:spacing w:after="20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Miejsce wypadku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..…………………………………………………………………………………………………………………………………</w:t>
      </w:r>
    </w:p>
    <w:p w:rsidR="00B64E34" w:rsidRPr="00DB7EA6" w:rsidRDefault="00B64E34" w:rsidP="00030925">
      <w:pPr>
        <w:tabs>
          <w:tab w:val="left" w:leader="dot" w:pos="9072"/>
        </w:tabs>
        <w:spacing w:after="20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Rodzaj</w:t>
      </w:r>
      <w:r w:rsidR="00030925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zajęć/czynności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:rsidR="00B64E34" w:rsidRPr="00DB7EA6" w:rsidRDefault="00B64E34" w:rsidP="00030925">
      <w:pPr>
        <w:spacing w:after="20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Opis wypadku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- z podaniem wydarzenia, które spowodowało wypadek i przyczyn wypadku </w:t>
      </w:r>
    </w:p>
    <w:p w:rsidR="00B64E34" w:rsidRPr="00DB7EA6" w:rsidRDefault="00B64E34" w:rsidP="00030925">
      <w:pPr>
        <w:tabs>
          <w:tab w:val="left" w:leader="dot" w:pos="9214"/>
        </w:tabs>
        <w:spacing w:after="200" w:line="48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4E34" w:rsidRPr="00DB7EA6" w:rsidRDefault="00B64E34" w:rsidP="00030925">
      <w:pPr>
        <w:spacing w:after="200" w:line="48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Imię i nazwisko oraz funkcja osoby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sprawującej nadzór nad poszkodowana osobą w chwili wypadku</w:t>
      </w:r>
    </w:p>
    <w:p w:rsidR="00B64E34" w:rsidRPr="00DB7EA6" w:rsidRDefault="00B64E34" w:rsidP="00030925">
      <w:pPr>
        <w:spacing w:after="20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030925">
      <w:pPr>
        <w:spacing w:after="0" w:line="48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Czy osoba sprawująca nadzór nad poszkodowana osoba była obecna w chwili wypadku w miejscu, w którym zdarzył się wypadek (jeżeli nie – podać z jakiej przyczyny)</w:t>
      </w:r>
    </w:p>
    <w:p w:rsidR="00B64E34" w:rsidRPr="00DB7EA6" w:rsidRDefault="00B64E34" w:rsidP="00030925">
      <w:pPr>
        <w:tabs>
          <w:tab w:val="left" w:leader="dot" w:pos="9214"/>
        </w:tabs>
        <w:spacing w:after="0" w:line="48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:rsidR="00B64E34" w:rsidRPr="00030925" w:rsidRDefault="00B64E34" w:rsidP="00030925">
      <w:pPr>
        <w:spacing w:after="20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Świadkowie wypadku:</w:t>
      </w:r>
    </w:p>
    <w:p w:rsidR="00B64E34" w:rsidRPr="00DB7EA6" w:rsidRDefault="00B64E34" w:rsidP="00B64E34">
      <w:pPr>
        <w:tabs>
          <w:tab w:val="left" w:leader="dot" w:pos="9072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1) 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B64E34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miejsce zamieszkania)</w:t>
      </w:r>
    </w:p>
    <w:p w:rsidR="00B64E34" w:rsidRPr="00DB7EA6" w:rsidRDefault="00B64E34" w:rsidP="00B64E34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</w:pPr>
    </w:p>
    <w:p w:rsidR="00B64E34" w:rsidRPr="00DB7EA6" w:rsidRDefault="00B64E34" w:rsidP="00B64E34">
      <w:pPr>
        <w:tabs>
          <w:tab w:val="left" w:leader="dot" w:pos="9072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2) 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B64E34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miejsce zamieszkania)</w:t>
      </w:r>
    </w:p>
    <w:p w:rsidR="00B64E34" w:rsidRPr="00DB7EA6" w:rsidRDefault="00B64E34" w:rsidP="00B64E34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tabs>
          <w:tab w:val="left" w:leader="dot" w:pos="9072"/>
        </w:tabs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3) 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B64E34">
      <w:pPr>
        <w:tabs>
          <w:tab w:val="left" w:pos="3686"/>
        </w:tabs>
        <w:spacing w:after="0" w:line="240" w:lineRule="auto"/>
        <w:ind w:left="993" w:hanging="426"/>
        <w:jc w:val="center"/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color w:val="808080"/>
          <w:sz w:val="18"/>
          <w:szCs w:val="20"/>
          <w:lang w:eastAsia="pl-PL"/>
        </w:rPr>
        <w:t>(imię i nazwisko, miejsce zamieszkania)</w:t>
      </w:r>
    </w:p>
    <w:p w:rsidR="00030925" w:rsidRDefault="00030925" w:rsidP="00030925">
      <w:pPr>
        <w:spacing w:after="20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030925">
      <w:pPr>
        <w:spacing w:after="20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Proponowane środki zapobiegawcze, zarządzenia</w:t>
      </w:r>
    </w:p>
    <w:p w:rsidR="00B64E34" w:rsidRPr="00DB7EA6" w:rsidRDefault="00B64E34" w:rsidP="00B64E34">
      <w:pPr>
        <w:tabs>
          <w:tab w:val="left" w:pos="567"/>
          <w:tab w:val="left" w:leader="dot" w:pos="9214"/>
        </w:tabs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………….</w:t>
      </w:r>
    </w:p>
    <w:p w:rsidR="00B64E34" w:rsidRPr="00DB7EA6" w:rsidRDefault="00B64E34" w:rsidP="00B64E34">
      <w:pPr>
        <w:tabs>
          <w:tab w:val="left" w:pos="567"/>
          <w:tab w:val="left" w:leader="dot" w:pos="9214"/>
        </w:tabs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B64E34">
      <w:pPr>
        <w:tabs>
          <w:tab w:val="left" w:leader="dot" w:pos="9214"/>
        </w:tabs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Poszkodowanego, jego rodziców (prawnych opiekunów) zapoznano z treścią niniejszego protokołu oraz pouczono o możliwości, sposobie i terminie złożenia zastrzeżeń. </w:t>
      </w:r>
    </w:p>
    <w:p w:rsidR="00B64E34" w:rsidRPr="00DB7EA6" w:rsidRDefault="00B64E34" w:rsidP="00B64E34">
      <w:pPr>
        <w:tabs>
          <w:tab w:val="left" w:leader="dot" w:pos="9214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Podpisy pouczonych</w:t>
      </w:r>
    </w:p>
    <w:p w:rsidR="00B64E34" w:rsidRPr="00DB7EA6" w:rsidRDefault="00B64E34" w:rsidP="00B64E34">
      <w:pPr>
        <w:numPr>
          <w:ilvl w:val="0"/>
          <w:numId w:val="33"/>
        </w:numPr>
        <w:tabs>
          <w:tab w:val="left" w:leader="dot" w:pos="9214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030925" w:rsidRDefault="00B64E34" w:rsidP="00030925">
      <w:pPr>
        <w:numPr>
          <w:ilvl w:val="0"/>
          <w:numId w:val="33"/>
        </w:numPr>
        <w:tabs>
          <w:tab w:val="left" w:leader="dot" w:pos="9214"/>
        </w:tabs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Wykaz załączników do protokołu, w tym zastrzeżeń jeżeli złożono je na piśmie: </w:t>
      </w:r>
    </w:p>
    <w:p w:rsidR="00B64E34" w:rsidRPr="00DB7EA6" w:rsidRDefault="00B64E34" w:rsidP="00B64E34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……………………………………………………………………………..…………………………………………………………………………………</w:t>
      </w:r>
    </w:p>
    <w:p w:rsidR="00B64E34" w:rsidRPr="00DB7EA6" w:rsidRDefault="00B64E34" w:rsidP="00B64E34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B64E34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>Podpisy członków zespołu powypadkowego:</w:t>
      </w:r>
    </w:p>
    <w:p w:rsidR="00B64E34" w:rsidRPr="00DB7EA6" w:rsidRDefault="00B64E34" w:rsidP="00B64E34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……………………………………………………………………………..…………………………………………………………………………………</w:t>
      </w:r>
    </w:p>
    <w:p w:rsidR="00B64E34" w:rsidRPr="00DB7EA6" w:rsidRDefault="00B64E34" w:rsidP="00B64E34">
      <w:pPr>
        <w:spacing w:after="0" w:line="48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B64E34">
      <w:pPr>
        <w:spacing w:after="200" w:line="360" w:lineRule="auto"/>
        <w:ind w:left="993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tabs>
          <w:tab w:val="left" w:leader="dot" w:pos="6379"/>
        </w:tabs>
        <w:spacing w:after="200" w:line="360" w:lineRule="auto"/>
        <w:ind w:left="851" w:hanging="284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Data sporządzenia protokołu </w:t>
      </w: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:rsidR="00B64E34" w:rsidRPr="00DB7EA6" w:rsidRDefault="00B64E34" w:rsidP="00B64E34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…………………………………………….                                                      ……………………………..………………………………</w:t>
      </w:r>
    </w:p>
    <w:p w:rsidR="00B64E34" w:rsidRPr="00DB7EA6" w:rsidRDefault="00B64E34" w:rsidP="00B64E34">
      <w:pPr>
        <w:tabs>
          <w:tab w:val="left" w:leader="dot" w:pos="2410"/>
          <w:tab w:val="left" w:pos="5387"/>
          <w:tab w:val="left" w:leader="dot" w:pos="9072"/>
        </w:tabs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i/>
          <w:color w:val="808080"/>
          <w:sz w:val="20"/>
          <w:szCs w:val="20"/>
          <w:lang w:eastAsia="pl-PL"/>
        </w:rPr>
        <w:t xml:space="preserve">          pieczęć przedszkola</w:t>
      </w:r>
      <w:r w:rsidRPr="00DB7EA6">
        <w:rPr>
          <w:rFonts w:ascii="Calibri" w:eastAsia="Times New Roman" w:hAnsi="Calibri" w:cs="Calibri"/>
          <w:color w:val="808080"/>
          <w:sz w:val="20"/>
          <w:szCs w:val="20"/>
          <w:lang w:eastAsia="pl-PL"/>
        </w:rPr>
        <w:t xml:space="preserve">                                                                  podpis dyrektora o pieczątka  imienna</w:t>
      </w:r>
    </w:p>
    <w:p w:rsidR="00B64E34" w:rsidRPr="00DB7EA6" w:rsidRDefault="00B64E34" w:rsidP="00B64E34">
      <w:pPr>
        <w:tabs>
          <w:tab w:val="left" w:pos="851"/>
          <w:tab w:val="left" w:pos="6521"/>
          <w:tab w:val="left" w:pos="9359"/>
        </w:tabs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</w:t>
      </w: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B64E34" w:rsidRPr="00DB7EA6" w:rsidRDefault="00B64E34" w:rsidP="00030925">
      <w:pPr>
        <w:spacing w:after="20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64E34" w:rsidRPr="00DB7EA6" w:rsidRDefault="00B64E34" w:rsidP="00B64E34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Potwierdzenie przez osoby uprawnione: </w:t>
      </w:r>
    </w:p>
    <w:p w:rsidR="00B64E34" w:rsidRPr="00DB7EA6" w:rsidRDefault="00B64E34" w:rsidP="00B64E34">
      <w:pPr>
        <w:spacing w:after="20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numPr>
          <w:ilvl w:val="0"/>
          <w:numId w:val="34"/>
        </w:numPr>
        <w:tabs>
          <w:tab w:val="left" w:pos="993"/>
          <w:tab w:val="left" w:pos="1134"/>
          <w:tab w:val="left" w:pos="7513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Zapoznania z protokołem i innymi materiałami postępowania powypadkowego</w:t>
      </w:r>
    </w:p>
    <w:p w:rsidR="00B64E34" w:rsidRPr="00DB7EA6" w:rsidRDefault="00B64E34" w:rsidP="00B64E34">
      <w:pPr>
        <w:tabs>
          <w:tab w:val="left" w:pos="851"/>
          <w:tab w:val="left" w:pos="3828"/>
          <w:tab w:val="left" w:pos="7513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DB7EA6" w:rsidRDefault="00B64E34" w:rsidP="00B64E34">
      <w:pPr>
        <w:spacing w:after="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B64E34" w:rsidRPr="00DB7EA6" w:rsidRDefault="00B64E34" w:rsidP="00B64E34">
      <w:pPr>
        <w:numPr>
          <w:ilvl w:val="0"/>
          <w:numId w:val="34"/>
        </w:numPr>
        <w:spacing w:after="200" w:line="480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Złożenie zastrzeżeń na piśmie:</w:t>
      </w:r>
    </w:p>
    <w:p w:rsidR="00B64E34" w:rsidRPr="00DB7EA6" w:rsidRDefault="00B64E34" w:rsidP="00B64E34">
      <w:pPr>
        <w:spacing w:after="20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E34" w:rsidRPr="00DB7EA6" w:rsidRDefault="00B64E34" w:rsidP="00B64E34">
      <w:pPr>
        <w:numPr>
          <w:ilvl w:val="0"/>
          <w:numId w:val="34"/>
        </w:numPr>
        <w:spacing w:after="200" w:line="480" w:lineRule="auto"/>
        <w:ind w:left="851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Otrzymanie protokołu</w:t>
      </w:r>
    </w:p>
    <w:p w:rsidR="00B64E34" w:rsidRPr="00DB7EA6" w:rsidRDefault="00B64E34" w:rsidP="00B64E34">
      <w:pPr>
        <w:spacing w:after="200" w:line="48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:rsidR="00B64E34" w:rsidRPr="00DB7EA6" w:rsidRDefault="00B64E34" w:rsidP="00B64E34">
      <w:pPr>
        <w:spacing w:after="200" w:line="36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64E34" w:rsidRPr="00030925" w:rsidRDefault="00B64E34" w:rsidP="00030925">
      <w:pPr>
        <w:spacing w:after="20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B7EA6">
        <w:rPr>
          <w:rFonts w:ascii="Calibri" w:eastAsia="Times New Roman" w:hAnsi="Calibri" w:cs="Calibri"/>
          <w:sz w:val="20"/>
          <w:szCs w:val="20"/>
          <w:lang w:eastAsia="pl-PL"/>
        </w:rPr>
        <w:t>* niepotrzebne skreś</w:t>
      </w:r>
      <w:r w:rsidR="00030925">
        <w:rPr>
          <w:rFonts w:ascii="Calibri" w:eastAsia="Times New Roman" w:hAnsi="Calibri" w:cs="Calibri"/>
          <w:sz w:val="20"/>
          <w:szCs w:val="20"/>
          <w:lang w:eastAsia="pl-PL"/>
        </w:rPr>
        <w:t>lić</w:t>
      </w:r>
    </w:p>
    <w:p w:rsidR="00030925" w:rsidRDefault="00030925" w:rsidP="00B64E34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p w:rsidR="00B64E34" w:rsidRPr="00B64E34" w:rsidRDefault="00B64E34" w:rsidP="00B64E34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  <w:r w:rsidRPr="00B64E34">
        <w:rPr>
          <w:rFonts w:ascii="Calibri" w:eastAsia="Times New Roman" w:hAnsi="Calibri" w:cs="Calibri"/>
          <w:i/>
          <w:szCs w:val="20"/>
          <w:lang w:eastAsia="pl-PL"/>
        </w:rPr>
        <w:lastRenderedPageBreak/>
        <w:t>Załącznik nr 4</w:t>
      </w:r>
    </w:p>
    <w:p w:rsidR="00B64E34" w:rsidRPr="00B64E34" w:rsidRDefault="00B64E34" w:rsidP="00B64E34">
      <w:pPr>
        <w:spacing w:after="200" w:line="276" w:lineRule="auto"/>
        <w:ind w:right="652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64E34">
        <w:rPr>
          <w:rFonts w:ascii="Calibri" w:eastAsia="Times New Roman" w:hAnsi="Calibri" w:cs="Calibri"/>
          <w:b/>
          <w:sz w:val="20"/>
          <w:szCs w:val="20"/>
          <w:lang w:eastAsia="pl-PL"/>
        </w:rPr>
        <w:t>REJESTR WYPADKÓW</w:t>
      </w:r>
    </w:p>
    <w:p w:rsidR="00B64E34" w:rsidRPr="00B64E34" w:rsidRDefault="00B64E34" w:rsidP="00B64E34">
      <w:pPr>
        <w:spacing w:after="200" w:line="276" w:lineRule="auto"/>
        <w:ind w:right="652"/>
        <w:jc w:val="right"/>
        <w:rPr>
          <w:rFonts w:ascii="Calibri" w:eastAsia="Times New Roman" w:hAnsi="Calibri" w:cs="Calibri"/>
          <w:i/>
          <w:szCs w:val="20"/>
          <w:lang w:eastAsia="pl-PL"/>
        </w:rPr>
      </w:pPr>
    </w:p>
    <w:tbl>
      <w:tblPr>
        <w:tblW w:w="11907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66"/>
        <w:gridCol w:w="1442"/>
        <w:gridCol w:w="1443"/>
        <w:gridCol w:w="1665"/>
        <w:gridCol w:w="1332"/>
        <w:gridCol w:w="888"/>
        <w:gridCol w:w="999"/>
        <w:gridCol w:w="777"/>
        <w:gridCol w:w="1167"/>
      </w:tblGrid>
      <w:tr w:rsidR="00B64E34" w:rsidRPr="00B64E34" w:rsidTr="00B64E34">
        <w:trPr>
          <w:trHeight w:val="1007"/>
        </w:trPr>
        <w:tc>
          <w:tcPr>
            <w:tcW w:w="528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66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imię i nazwisko dz., oddział/</w:t>
            </w:r>
          </w:p>
          <w:p w:rsidR="00B64E34" w:rsidRPr="00B64E34" w:rsidRDefault="00B64E34" w:rsidP="00B64E3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inny podmiot</w:t>
            </w:r>
          </w:p>
        </w:tc>
        <w:tc>
          <w:tcPr>
            <w:tcW w:w="1442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data i rodzaj wypadku</w:t>
            </w:r>
          </w:p>
        </w:tc>
        <w:tc>
          <w:tcPr>
            <w:tcW w:w="1443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miejsce wypadku i rodzaj zajęć</w:t>
            </w:r>
          </w:p>
        </w:tc>
        <w:tc>
          <w:tcPr>
            <w:tcW w:w="1665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rodzaj urazu i jego opis</w:t>
            </w:r>
          </w:p>
        </w:tc>
        <w:tc>
          <w:tcPr>
            <w:tcW w:w="1332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okoliczności wypadku</w:t>
            </w:r>
          </w:p>
        </w:tc>
        <w:tc>
          <w:tcPr>
            <w:tcW w:w="888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udzielona</w:t>
            </w:r>
          </w:p>
          <w:p w:rsidR="00B64E34" w:rsidRPr="00B64E34" w:rsidRDefault="00B64E34" w:rsidP="00B64E34">
            <w:pPr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pomoc</w:t>
            </w:r>
          </w:p>
        </w:tc>
        <w:tc>
          <w:tcPr>
            <w:tcW w:w="999" w:type="dxa"/>
            <w:vAlign w:val="center"/>
          </w:tcPr>
          <w:p w:rsidR="00B64E34" w:rsidRPr="00B64E34" w:rsidRDefault="00B64E34" w:rsidP="00B64E34">
            <w:pPr>
              <w:tabs>
                <w:tab w:val="left" w:pos="1060"/>
              </w:tabs>
              <w:spacing w:after="200" w:line="276" w:lineRule="auto"/>
              <w:ind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środki zapobiegawcze, wydane zarządzenia</w:t>
            </w:r>
          </w:p>
        </w:tc>
        <w:tc>
          <w:tcPr>
            <w:tcW w:w="777" w:type="dxa"/>
            <w:vAlign w:val="center"/>
          </w:tcPr>
          <w:p w:rsidR="00B64E34" w:rsidRPr="00B64E34" w:rsidRDefault="00B64E34" w:rsidP="00B64E34">
            <w:pPr>
              <w:spacing w:after="200" w:line="276" w:lineRule="auto"/>
              <w:ind w:left="-108" w:right="-108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67" w:type="dxa"/>
            <w:vAlign w:val="center"/>
          </w:tcPr>
          <w:p w:rsidR="00B64E34" w:rsidRPr="00B64E34" w:rsidRDefault="00B64E34" w:rsidP="00B64E34">
            <w:pPr>
              <w:tabs>
                <w:tab w:val="left" w:pos="885"/>
                <w:tab w:val="left" w:pos="918"/>
              </w:tabs>
              <w:spacing w:after="200" w:line="276" w:lineRule="auto"/>
              <w:ind w:right="33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  <w:t>podpis dyrektora</w:t>
            </w:r>
          </w:p>
        </w:tc>
      </w:tr>
      <w:tr w:rsidR="00B64E34" w:rsidRPr="00B64E34" w:rsidTr="00B64E34">
        <w:trPr>
          <w:trHeight w:val="381"/>
        </w:trPr>
        <w:tc>
          <w:tcPr>
            <w:tcW w:w="528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1</w:t>
            </w:r>
          </w:p>
        </w:tc>
        <w:tc>
          <w:tcPr>
            <w:tcW w:w="1666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2</w:t>
            </w:r>
          </w:p>
        </w:tc>
        <w:tc>
          <w:tcPr>
            <w:tcW w:w="1442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3</w:t>
            </w:r>
          </w:p>
        </w:tc>
        <w:tc>
          <w:tcPr>
            <w:tcW w:w="1443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4</w:t>
            </w:r>
          </w:p>
        </w:tc>
        <w:tc>
          <w:tcPr>
            <w:tcW w:w="1665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5</w:t>
            </w:r>
          </w:p>
        </w:tc>
        <w:tc>
          <w:tcPr>
            <w:tcW w:w="1332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6</w:t>
            </w:r>
          </w:p>
        </w:tc>
        <w:tc>
          <w:tcPr>
            <w:tcW w:w="888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7</w:t>
            </w:r>
          </w:p>
        </w:tc>
        <w:tc>
          <w:tcPr>
            <w:tcW w:w="999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8</w:t>
            </w:r>
          </w:p>
        </w:tc>
        <w:tc>
          <w:tcPr>
            <w:tcW w:w="777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9</w:t>
            </w:r>
          </w:p>
        </w:tc>
        <w:tc>
          <w:tcPr>
            <w:tcW w:w="1167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i/>
                <w:szCs w:val="20"/>
                <w:lang w:eastAsia="pl-PL"/>
              </w:rPr>
              <w:t>1</w:t>
            </w:r>
            <w:r w:rsidRPr="00B64E34">
              <w:rPr>
                <w:rFonts w:ascii="Calibri" w:eastAsia="Calibri" w:hAnsi="Calibri" w:cs="Calibri"/>
                <w:i/>
                <w:szCs w:val="20"/>
                <w:lang w:eastAsia="pl-PL"/>
              </w:rPr>
              <w:t>0</w:t>
            </w:r>
          </w:p>
        </w:tc>
      </w:tr>
      <w:tr w:rsidR="00B64E34" w:rsidRPr="00B64E34" w:rsidTr="00B64E34">
        <w:trPr>
          <w:trHeight w:val="907"/>
        </w:trPr>
        <w:tc>
          <w:tcPr>
            <w:tcW w:w="528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666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442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443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332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888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999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777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  <w:tc>
          <w:tcPr>
            <w:tcW w:w="1167" w:type="dxa"/>
          </w:tcPr>
          <w:p w:rsidR="00B64E34" w:rsidRPr="00B64E34" w:rsidRDefault="00B64E34" w:rsidP="00B64E34">
            <w:pPr>
              <w:spacing w:after="200" w:line="276" w:lineRule="auto"/>
              <w:ind w:right="652"/>
              <w:jc w:val="both"/>
              <w:rPr>
                <w:rFonts w:ascii="Calibri" w:eastAsia="Calibri" w:hAnsi="Calibri" w:cs="Calibri"/>
                <w:i/>
                <w:szCs w:val="20"/>
                <w:lang w:eastAsia="pl-PL"/>
              </w:rPr>
            </w:pPr>
          </w:p>
        </w:tc>
      </w:tr>
    </w:tbl>
    <w:p w:rsidR="00B64E34" w:rsidRDefault="00B64E34"/>
    <w:sectPr w:rsidR="00B6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8A" w:rsidRDefault="000E538A">
      <w:pPr>
        <w:spacing w:after="0" w:line="240" w:lineRule="auto"/>
      </w:pPr>
      <w:r>
        <w:separator/>
      </w:r>
    </w:p>
  </w:endnote>
  <w:endnote w:type="continuationSeparator" w:id="0">
    <w:p w:rsidR="000E538A" w:rsidRDefault="000E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464" w:rsidRDefault="00EA046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fldChar w:fldCharType="end"/>
    </w:r>
  </w:p>
  <w:p w:rsidR="00EA0464" w:rsidRDefault="00EA0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8A" w:rsidRDefault="000E538A">
      <w:pPr>
        <w:spacing w:after="0" w:line="240" w:lineRule="auto"/>
      </w:pPr>
      <w:r>
        <w:separator/>
      </w:r>
    </w:p>
  </w:footnote>
  <w:footnote w:type="continuationSeparator" w:id="0">
    <w:p w:rsidR="000E538A" w:rsidRDefault="000E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875"/>
    <w:multiLevelType w:val="hybridMultilevel"/>
    <w:tmpl w:val="9BDCDDE8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3186F15"/>
    <w:multiLevelType w:val="hybridMultilevel"/>
    <w:tmpl w:val="97B8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6BC1"/>
    <w:multiLevelType w:val="hybridMultilevel"/>
    <w:tmpl w:val="2A12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F7A"/>
    <w:multiLevelType w:val="hybridMultilevel"/>
    <w:tmpl w:val="A756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D27"/>
    <w:multiLevelType w:val="hybridMultilevel"/>
    <w:tmpl w:val="9C40C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93DF3"/>
    <w:multiLevelType w:val="hybridMultilevel"/>
    <w:tmpl w:val="D7C086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05E1F"/>
    <w:multiLevelType w:val="multilevel"/>
    <w:tmpl w:val="48BA6986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color w:val="auto"/>
        <w:sz w:val="22"/>
        <w:szCs w:val="20"/>
      </w:rPr>
    </w:lvl>
    <w:lvl w:ilvl="1">
      <w:numFmt w:val="bullet"/>
      <w:lvlText w:val="o"/>
      <w:lvlJc w:val="left"/>
      <w:pPr>
        <w:ind w:left="17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0" w:hanging="360"/>
      </w:pPr>
      <w:rPr>
        <w:rFonts w:ascii="Wingdings" w:hAnsi="Wingdings"/>
      </w:rPr>
    </w:lvl>
  </w:abstractNum>
  <w:abstractNum w:abstractNumId="7" w15:restartNumberingAfterBreak="0">
    <w:nsid w:val="17FF3859"/>
    <w:multiLevelType w:val="hybridMultilevel"/>
    <w:tmpl w:val="D88AE80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9CE260D"/>
    <w:multiLevelType w:val="hybridMultilevel"/>
    <w:tmpl w:val="0A04B3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710EE"/>
    <w:multiLevelType w:val="hybridMultilevel"/>
    <w:tmpl w:val="52644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019"/>
    <w:multiLevelType w:val="hybridMultilevel"/>
    <w:tmpl w:val="F9D86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27CDD"/>
    <w:multiLevelType w:val="hybridMultilevel"/>
    <w:tmpl w:val="1B1424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AC3ACC"/>
    <w:multiLevelType w:val="hybridMultilevel"/>
    <w:tmpl w:val="A5E0EB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900CF"/>
    <w:multiLevelType w:val="hybridMultilevel"/>
    <w:tmpl w:val="536C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9C4D1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6341"/>
    <w:multiLevelType w:val="hybridMultilevel"/>
    <w:tmpl w:val="F5BA8A38"/>
    <w:lvl w:ilvl="0" w:tplc="FFC6E528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0C78B2"/>
    <w:multiLevelType w:val="hybridMultilevel"/>
    <w:tmpl w:val="3ACE6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B096C"/>
    <w:multiLevelType w:val="hybridMultilevel"/>
    <w:tmpl w:val="3E080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4DB7"/>
    <w:multiLevelType w:val="hybridMultilevel"/>
    <w:tmpl w:val="4D02B1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09C4D18">
      <w:start w:val="1"/>
      <w:numFmt w:val="decimal"/>
      <w:lvlText w:val="%2)"/>
      <w:lvlJc w:val="left"/>
      <w:pPr>
        <w:ind w:left="2291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7A3F1F"/>
    <w:multiLevelType w:val="hybridMultilevel"/>
    <w:tmpl w:val="A480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E0637"/>
    <w:multiLevelType w:val="hybridMultilevel"/>
    <w:tmpl w:val="3F00352C"/>
    <w:lvl w:ilvl="0" w:tplc="36C0F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93905"/>
    <w:multiLevelType w:val="hybridMultilevel"/>
    <w:tmpl w:val="6B5C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0DD7"/>
    <w:multiLevelType w:val="hybridMultilevel"/>
    <w:tmpl w:val="43D226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6A4101"/>
    <w:multiLevelType w:val="hybridMultilevel"/>
    <w:tmpl w:val="2B92DA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7A7407"/>
    <w:multiLevelType w:val="hybridMultilevel"/>
    <w:tmpl w:val="E5E8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76FC2"/>
    <w:multiLevelType w:val="hybridMultilevel"/>
    <w:tmpl w:val="656445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4A730A"/>
    <w:multiLevelType w:val="hybridMultilevel"/>
    <w:tmpl w:val="0B68D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3E6FA3"/>
    <w:multiLevelType w:val="hybridMultilevel"/>
    <w:tmpl w:val="1C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97F9A"/>
    <w:multiLevelType w:val="multilevel"/>
    <w:tmpl w:val="A8DED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4B160C5"/>
    <w:multiLevelType w:val="hybridMultilevel"/>
    <w:tmpl w:val="3C20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C6F65"/>
    <w:multiLevelType w:val="hybridMultilevel"/>
    <w:tmpl w:val="CBDC6852"/>
    <w:lvl w:ilvl="0" w:tplc="A4C46BB2">
      <w:start w:val="1"/>
      <w:numFmt w:val="bullet"/>
      <w:lvlText w:val=""/>
      <w:lvlJc w:val="left"/>
      <w:pPr>
        <w:ind w:left="3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30" w15:restartNumberingAfterBreak="0">
    <w:nsid w:val="5AE66D4E"/>
    <w:multiLevelType w:val="hybridMultilevel"/>
    <w:tmpl w:val="E33A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55C0"/>
    <w:multiLevelType w:val="hybridMultilevel"/>
    <w:tmpl w:val="F06C12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4536D4"/>
    <w:multiLevelType w:val="hybridMultilevel"/>
    <w:tmpl w:val="2E225E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C60ECE"/>
    <w:multiLevelType w:val="hybridMultilevel"/>
    <w:tmpl w:val="28C69AB0"/>
    <w:lvl w:ilvl="0" w:tplc="0415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4" w15:restartNumberingAfterBreak="0">
    <w:nsid w:val="690D614F"/>
    <w:multiLevelType w:val="hybridMultilevel"/>
    <w:tmpl w:val="9E24446C"/>
    <w:lvl w:ilvl="0" w:tplc="04150017">
      <w:start w:val="1"/>
      <w:numFmt w:val="lowerLetter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69967E9C"/>
    <w:multiLevelType w:val="hybridMultilevel"/>
    <w:tmpl w:val="ACAE0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CF6601"/>
    <w:multiLevelType w:val="hybridMultilevel"/>
    <w:tmpl w:val="FA8C7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C3F60"/>
    <w:multiLevelType w:val="hybridMultilevel"/>
    <w:tmpl w:val="30B2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83715"/>
    <w:multiLevelType w:val="hybridMultilevel"/>
    <w:tmpl w:val="B308E994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E9F14AC"/>
    <w:multiLevelType w:val="hybridMultilevel"/>
    <w:tmpl w:val="83CC8A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364154D"/>
    <w:multiLevelType w:val="hybridMultilevel"/>
    <w:tmpl w:val="D71AC108"/>
    <w:lvl w:ilvl="0" w:tplc="0415000F">
      <w:start w:val="1"/>
      <w:numFmt w:val="decimal"/>
      <w:lvlText w:val="%1."/>
      <w:lvlJc w:val="left"/>
      <w:pPr>
        <w:ind w:left="-2212" w:hanging="360"/>
      </w:pPr>
    </w:lvl>
    <w:lvl w:ilvl="1" w:tplc="326A7630">
      <w:start w:val="1"/>
      <w:numFmt w:val="decimal"/>
      <w:lvlText w:val="%2."/>
      <w:lvlJc w:val="right"/>
      <w:pPr>
        <w:ind w:left="-14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-772" w:hanging="180"/>
      </w:pPr>
    </w:lvl>
    <w:lvl w:ilvl="3" w:tplc="0415000F">
      <w:start w:val="1"/>
      <w:numFmt w:val="decimal"/>
      <w:lvlText w:val="%4."/>
      <w:lvlJc w:val="left"/>
      <w:pPr>
        <w:ind w:left="-52" w:hanging="360"/>
      </w:pPr>
    </w:lvl>
    <w:lvl w:ilvl="4" w:tplc="04150019" w:tentative="1">
      <w:start w:val="1"/>
      <w:numFmt w:val="lowerLetter"/>
      <w:lvlText w:val="%5."/>
      <w:lvlJc w:val="left"/>
      <w:pPr>
        <w:ind w:left="668" w:hanging="360"/>
      </w:pPr>
    </w:lvl>
    <w:lvl w:ilvl="5" w:tplc="0415001B" w:tentative="1">
      <w:start w:val="1"/>
      <w:numFmt w:val="lowerRoman"/>
      <w:lvlText w:val="%6."/>
      <w:lvlJc w:val="right"/>
      <w:pPr>
        <w:ind w:left="1388" w:hanging="180"/>
      </w:pPr>
    </w:lvl>
    <w:lvl w:ilvl="6" w:tplc="0415000F" w:tentative="1">
      <w:start w:val="1"/>
      <w:numFmt w:val="decimal"/>
      <w:lvlText w:val="%7."/>
      <w:lvlJc w:val="left"/>
      <w:pPr>
        <w:ind w:left="2108" w:hanging="360"/>
      </w:pPr>
    </w:lvl>
    <w:lvl w:ilvl="7" w:tplc="04150019" w:tentative="1">
      <w:start w:val="1"/>
      <w:numFmt w:val="lowerLetter"/>
      <w:lvlText w:val="%8."/>
      <w:lvlJc w:val="left"/>
      <w:pPr>
        <w:ind w:left="2828" w:hanging="360"/>
      </w:pPr>
    </w:lvl>
    <w:lvl w:ilvl="8" w:tplc="0415001B" w:tentative="1">
      <w:start w:val="1"/>
      <w:numFmt w:val="lowerRoman"/>
      <w:lvlText w:val="%9."/>
      <w:lvlJc w:val="right"/>
      <w:pPr>
        <w:ind w:left="3548" w:hanging="180"/>
      </w:pPr>
    </w:lvl>
  </w:abstractNum>
  <w:abstractNum w:abstractNumId="41" w15:restartNumberingAfterBreak="0">
    <w:nsid w:val="78A94C73"/>
    <w:multiLevelType w:val="hybridMultilevel"/>
    <w:tmpl w:val="1E723C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13"/>
  </w:num>
  <w:num w:numId="5">
    <w:abstractNumId w:val="30"/>
  </w:num>
  <w:num w:numId="6">
    <w:abstractNumId w:val="14"/>
  </w:num>
  <w:num w:numId="7">
    <w:abstractNumId w:val="7"/>
  </w:num>
  <w:num w:numId="8">
    <w:abstractNumId w:val="39"/>
  </w:num>
  <w:num w:numId="9">
    <w:abstractNumId w:val="40"/>
  </w:num>
  <w:num w:numId="10">
    <w:abstractNumId w:val="1"/>
  </w:num>
  <w:num w:numId="11">
    <w:abstractNumId w:val="36"/>
  </w:num>
  <w:num w:numId="12">
    <w:abstractNumId w:val="11"/>
  </w:num>
  <w:num w:numId="13">
    <w:abstractNumId w:val="34"/>
  </w:num>
  <w:num w:numId="14">
    <w:abstractNumId w:val="33"/>
  </w:num>
  <w:num w:numId="15">
    <w:abstractNumId w:val="10"/>
  </w:num>
  <w:num w:numId="16">
    <w:abstractNumId w:val="37"/>
  </w:num>
  <w:num w:numId="17">
    <w:abstractNumId w:val="2"/>
  </w:num>
  <w:num w:numId="18">
    <w:abstractNumId w:val="21"/>
  </w:num>
  <w:num w:numId="19">
    <w:abstractNumId w:val="8"/>
  </w:num>
  <w:num w:numId="20">
    <w:abstractNumId w:val="22"/>
  </w:num>
  <w:num w:numId="21">
    <w:abstractNumId w:val="6"/>
  </w:num>
  <w:num w:numId="22">
    <w:abstractNumId w:val="9"/>
  </w:num>
  <w:num w:numId="23">
    <w:abstractNumId w:val="24"/>
  </w:num>
  <w:num w:numId="24">
    <w:abstractNumId w:val="26"/>
  </w:num>
  <w:num w:numId="25">
    <w:abstractNumId w:val="32"/>
  </w:num>
  <w:num w:numId="26">
    <w:abstractNumId w:val="17"/>
  </w:num>
  <w:num w:numId="27">
    <w:abstractNumId w:val="25"/>
  </w:num>
  <w:num w:numId="28">
    <w:abstractNumId w:val="3"/>
  </w:num>
  <w:num w:numId="29">
    <w:abstractNumId w:val="41"/>
  </w:num>
  <w:num w:numId="30">
    <w:abstractNumId w:val="18"/>
  </w:num>
  <w:num w:numId="31">
    <w:abstractNumId w:val="23"/>
  </w:num>
  <w:num w:numId="32">
    <w:abstractNumId w:val="38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"/>
  </w:num>
  <w:num w:numId="37">
    <w:abstractNumId w:val="15"/>
  </w:num>
  <w:num w:numId="38">
    <w:abstractNumId w:val="31"/>
  </w:num>
  <w:num w:numId="39">
    <w:abstractNumId w:val="28"/>
  </w:num>
  <w:num w:numId="40">
    <w:abstractNumId w:val="20"/>
  </w:num>
  <w:num w:numId="41">
    <w:abstractNumId w:val="1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34"/>
    <w:rsid w:val="00030925"/>
    <w:rsid w:val="0008302A"/>
    <w:rsid w:val="000E538A"/>
    <w:rsid w:val="00292FCE"/>
    <w:rsid w:val="002E788B"/>
    <w:rsid w:val="0047576A"/>
    <w:rsid w:val="00541AD1"/>
    <w:rsid w:val="0069509B"/>
    <w:rsid w:val="00B64E34"/>
    <w:rsid w:val="00E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8AFE"/>
  <w15:chartTrackingRefBased/>
  <w15:docId w15:val="{E5500F44-760C-423B-BD37-C9CB1888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6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E34"/>
  </w:style>
  <w:style w:type="paragraph" w:styleId="Akapitzlist">
    <w:name w:val="List Paragraph"/>
    <w:basedOn w:val="Normalny"/>
    <w:uiPriority w:val="34"/>
    <w:qFormat/>
    <w:rsid w:val="0069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12091245&#820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A4EC-8DAC-4B41-8F59-3D3B1791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6128</Words>
  <Characters>36768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Czykier</dc:creator>
  <cp:keywords/>
  <dc:description/>
  <cp:lastModifiedBy>Elżbieta  Czykier</cp:lastModifiedBy>
  <cp:revision>5</cp:revision>
  <dcterms:created xsi:type="dcterms:W3CDTF">2025-07-08T10:06:00Z</dcterms:created>
  <dcterms:modified xsi:type="dcterms:W3CDTF">2025-07-08T11:04:00Z</dcterms:modified>
</cp:coreProperties>
</file>