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26A0" w14:textId="77777777" w:rsidR="001C09E1" w:rsidRPr="001C09E1" w:rsidRDefault="001C09E1" w:rsidP="00AD295D">
      <w:pPr>
        <w:spacing w:line="240" w:lineRule="auto"/>
        <w:jc w:val="center"/>
        <w:textAlignment w:val="baseline"/>
        <w:outlineLvl w:val="3"/>
        <w:rPr>
          <w:rFonts w:ascii="Times New Roman" w:eastAsia="Times New Roman" w:hAnsi="Times New Roman" w:cs="Amiri Quran"/>
          <w:bCs/>
          <w:color w:val="FFFFFF"/>
          <w:sz w:val="28"/>
          <w:szCs w:val="28"/>
          <w:lang w:eastAsia="pl-PL"/>
        </w:rPr>
      </w:pPr>
      <w:bookmarkStart w:id="0" w:name="_GoBack"/>
      <w:bookmarkEnd w:id="0"/>
      <w:r w:rsidRPr="001C09E1">
        <w:rPr>
          <w:rFonts w:ascii="Times New Roman" w:eastAsia="Times New Roman" w:hAnsi="Times New Roman" w:cs="Amiri Quran"/>
          <w:bCs/>
          <w:color w:val="8B0000"/>
          <w:sz w:val="28"/>
          <w:szCs w:val="28"/>
          <w:bdr w:val="none" w:sz="0" w:space="0" w:color="auto" w:frame="1"/>
          <w:lang w:eastAsia="pl-PL"/>
        </w:rPr>
        <w:t>W co się bawić z dziećmi?</w:t>
      </w:r>
    </w:p>
    <w:p w14:paraId="51D6B3A5" w14:textId="77777777" w:rsidR="001C09E1" w:rsidRPr="001C09E1" w:rsidRDefault="001C09E1" w:rsidP="001C09E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Amiri Quran"/>
          <w:bCs/>
          <w:color w:val="FFFFFF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   1. Lepienie z masy solnej </w:t>
      </w: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- lepienie z plasteliny lub masy solnej to zarówno rozrywka, jak i ćwiczenie rozwijające sprawność rąk. Taka zabawa rozwija również kreatywność dziecka.</w:t>
      </w:r>
    </w:p>
    <w:p w14:paraId="34B6B3E2" w14:textId="77777777" w:rsidR="001C09E1" w:rsidRPr="001C09E1" w:rsidRDefault="001C09E1" w:rsidP="001C09E1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Amiri Quran"/>
          <w:bCs/>
          <w:color w:val="FFFFFF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Przepis na masę solną : </w:t>
      </w:r>
    </w:p>
    <w:p w14:paraId="601FB101" w14:textId="77777777" w:rsidR="001C09E1" w:rsidRPr="001C09E1" w:rsidRDefault="001C09E1" w:rsidP="001C09E1">
      <w:pPr>
        <w:numPr>
          <w:ilvl w:val="0"/>
          <w:numId w:val="1"/>
        </w:numPr>
        <w:spacing w:after="0" w:line="240" w:lineRule="auto"/>
        <w:ind w:left="24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4 szklanki mąki</w:t>
      </w:r>
    </w:p>
    <w:p w14:paraId="3AD64D47" w14:textId="77777777" w:rsidR="001C09E1" w:rsidRPr="001C09E1" w:rsidRDefault="001C09E1" w:rsidP="001C09E1">
      <w:pPr>
        <w:numPr>
          <w:ilvl w:val="0"/>
          <w:numId w:val="1"/>
        </w:numPr>
        <w:spacing w:after="0" w:line="240" w:lineRule="auto"/>
        <w:ind w:left="24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1 szklanka soli</w:t>
      </w:r>
    </w:p>
    <w:p w14:paraId="4A5F756F" w14:textId="77777777" w:rsidR="001C09E1" w:rsidRPr="001C09E1" w:rsidRDefault="001C09E1" w:rsidP="001C09E1">
      <w:pPr>
        <w:numPr>
          <w:ilvl w:val="0"/>
          <w:numId w:val="1"/>
        </w:numPr>
        <w:spacing w:after="0" w:line="240" w:lineRule="auto"/>
        <w:ind w:left="24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2 szklanki wody</w:t>
      </w:r>
    </w:p>
    <w:p w14:paraId="4B28F898" w14:textId="77777777" w:rsidR="001C09E1" w:rsidRPr="001C09E1" w:rsidRDefault="001C09E1" w:rsidP="001C09E1">
      <w:pPr>
        <w:numPr>
          <w:ilvl w:val="0"/>
          <w:numId w:val="1"/>
        </w:numPr>
        <w:spacing w:after="0" w:line="240" w:lineRule="auto"/>
        <w:ind w:left="24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łyżka oleju</w:t>
      </w:r>
    </w:p>
    <w:p w14:paraId="7DD5ADD1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W misce wymieszaj mąkę i sól. Następnie, dodaj stopniowo wodę i olej, wyrabiaj rękami ciasto. Po kilku minutach masa solna jest gotowa - ma mieć konsystencję ciasta na makaron. Aby uatrakcyjnić zabawę, można również dodać barwniki spożywcze.</w:t>
      </w:r>
    </w:p>
    <w:p w14:paraId="097A1986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  <w:t> </w:t>
      </w:r>
    </w:p>
    <w:p w14:paraId="2C31E10E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   2.Zabawy paluszkowe </w:t>
      </w: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- zabawy ruchowe, poprawiają sprawność manualną, wpływają na więź emocjonalną z rodzicem, wspomagają rozwój mowy, pomagają się zrelaksować i skoncentrować.</w:t>
      </w:r>
    </w:p>
    <w:p w14:paraId="1093927B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Przykłady zabaw paluszkowych:</w:t>
      </w:r>
    </w:p>
    <w:p w14:paraId="08673B99" w14:textId="77777777" w:rsidR="001C09E1" w:rsidRPr="001C09E1" w:rsidRDefault="001C09E1" w:rsidP="001C09E1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PADA DESZCZYK</w:t>
      </w:r>
    </w:p>
    <w:p w14:paraId="7B6617EC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Pada deszczyk, pada, pada, (Uderzamy palcem o podłogę)</w:t>
      </w:r>
    </w:p>
    <w:p w14:paraId="16B0B38B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coraz prędzej z nieba spada. (Przebieramy wszystkimi palcami)</w:t>
      </w:r>
    </w:p>
    <w:p w14:paraId="13E4AA40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Jak z konewki woda leci, (Uderzamy całymi dłońmi o podłogę)</w:t>
      </w:r>
    </w:p>
    <w:p w14:paraId="4664090E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A tu błyskawica świeci... ( Prostujemy się i klaszczemy w dłonie nad głową)</w:t>
      </w:r>
    </w:p>
    <w:p w14:paraId="06BC3395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Grzmot !!! (Tupiemy stopami o podłogę)​</w:t>
      </w:r>
    </w:p>
    <w:p w14:paraId="7D139844" w14:textId="77777777" w:rsidR="001C09E1" w:rsidRPr="001C09E1" w:rsidRDefault="001C09E1" w:rsidP="001C09E1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MAŁE MYSZKI</w:t>
      </w:r>
    </w:p>
    <w:p w14:paraId="73C5714B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Tam na stryszku, (robimy z rąk daszek)</w:t>
      </w:r>
    </w:p>
    <w:p w14:paraId="78984F8A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małych myszek (zaciskamy piąstki i poruszamy nimi)</w:t>
      </w:r>
    </w:p>
    <w:p w14:paraId="063066BC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chrobotanie ciągle słyszę. (drapiemy palcami o stół)</w:t>
      </w:r>
    </w:p>
    <w:p w14:paraId="09E1E8AE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wciąż biegają, dokazują. (biegamy palcami)</w:t>
      </w:r>
    </w:p>
    <w:p w14:paraId="3AA81F65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podkradają, (zagarniamy rękami do siebie zamykając dłonie)</w:t>
      </w:r>
    </w:p>
    <w:p w14:paraId="5EC94AC5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proofErr w:type="spellStart"/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łasuchują</w:t>
      </w:r>
      <w:proofErr w:type="spellEnd"/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. (udajemy, że jemy)</w:t>
      </w:r>
    </w:p>
    <w:p w14:paraId="6B4642AD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Lecz je złapać trudna sztuka, (grozimy paluszkiem)</w:t>
      </w:r>
    </w:p>
    <w:p w14:paraId="0178E242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bo do norki dają nurka. (chowamy ręce za siebie)</w:t>
      </w:r>
    </w:p>
    <w:p w14:paraId="158CB7C0" w14:textId="77777777" w:rsidR="001C09E1" w:rsidRPr="001C09E1" w:rsidRDefault="001C09E1" w:rsidP="001C09E1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 xml:space="preserve">RĄCZKI ROBIĄ KLAP </w:t>
      </w:r>
      <w:proofErr w:type="spellStart"/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KLAP</w:t>
      </w:r>
      <w:proofErr w:type="spellEnd"/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KLAP</w:t>
      </w:r>
      <w:proofErr w:type="spellEnd"/>
    </w:p>
    <w:p w14:paraId="5271F5F3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Rączki robią klap </w:t>
      </w:r>
      <w:proofErr w:type="spellStart"/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klap</w:t>
      </w:r>
      <w:proofErr w:type="spellEnd"/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klap</w:t>
      </w:r>
      <w:proofErr w:type="spellEnd"/>
    </w:p>
    <w:p w14:paraId="78F54F44" w14:textId="77777777" w:rsidR="001C09E1" w:rsidRPr="001C09E1" w:rsidRDefault="001C09E1" w:rsidP="001C09E1">
      <w:pPr>
        <w:spacing w:after="0" w:line="240" w:lineRule="auto"/>
        <w:ind w:left="1200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Nóżki robią tup, tup, tup</w:t>
      </w: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>Tutaj swoją głowę mam</w:t>
      </w: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A na brzuszku bam </w:t>
      </w:r>
      <w:proofErr w:type="spellStart"/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bam</w:t>
      </w:r>
      <w:proofErr w:type="spellEnd"/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bam</w:t>
      </w:r>
      <w:proofErr w:type="spellEnd"/>
    </w:p>
    <w:p w14:paraId="75EEE015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10E0"/>
          <w:sz w:val="24"/>
          <w:szCs w:val="24"/>
          <w:bdr w:val="none" w:sz="0" w:space="0" w:color="auto" w:frame="1"/>
          <w:lang w:eastAsia="pl-PL"/>
        </w:rPr>
        <w:t>   </w:t>
      </w:r>
    </w:p>
    <w:p w14:paraId="1DCED1CC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  </w:t>
      </w:r>
      <w:r w:rsidRPr="001C09E1">
        <w:rPr>
          <w:rFonts w:ascii="Times New Roman" w:eastAsia="Times New Roman" w:hAnsi="Times New Roman" w:cs="Amiri Quran"/>
          <w:bCs/>
          <w:color w:val="4410E0"/>
          <w:sz w:val="24"/>
          <w:szCs w:val="24"/>
          <w:bdr w:val="none" w:sz="0" w:space="0" w:color="auto" w:frame="1"/>
          <w:lang w:eastAsia="pl-PL"/>
        </w:rPr>
        <w:t> </w:t>
      </w:r>
    </w:p>
    <w:p w14:paraId="22534DA3" w14:textId="78106EE1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   </w:t>
      </w:r>
      <w:r w:rsidR="00AD295D" w:rsidRPr="00AD295D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3</w:t>
      </w:r>
      <w:r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 xml:space="preserve">. Ciepło - zimno /podchody </w:t>
      </w:r>
      <w:r w:rsidRPr="001C09E1">
        <w:rPr>
          <w:rFonts w:ascii="Times New Roman" w:eastAsia="Times New Roman" w:hAnsi="Times New Roman" w:cs="Amiri Quran"/>
          <w:bCs/>
          <w:color w:val="4410E0"/>
          <w:sz w:val="24"/>
          <w:szCs w:val="24"/>
          <w:bdr w:val="none" w:sz="0" w:space="0" w:color="auto" w:frame="1"/>
          <w:lang w:eastAsia="pl-PL"/>
        </w:rPr>
        <w:t>-</w:t>
      </w: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 zabawy, które rozwijają zarówno sferę psychiczną, jak i fizyczną dziecka. Dzieci uczą się odczytywać sygnały z otoczenia oraz rozwijają spostrzegawczość. Zachęcamy do ukrycia karteczek z zadaniami, które trzeba wykonać (np. ćwiczenia), po wykonaniu których dziecko może rozpocząć poszukiwania kolejnych.</w:t>
      </w:r>
    </w:p>
    <w:p w14:paraId="70D6277A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   </w:t>
      </w:r>
    </w:p>
    <w:p w14:paraId="62B5552D" w14:textId="011FEC2D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   </w:t>
      </w:r>
      <w:r w:rsidR="00AD295D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4</w:t>
      </w:r>
      <w:r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 xml:space="preserve">. Wspólne muzykowanie </w:t>
      </w:r>
      <w:r w:rsidRPr="001C09E1">
        <w:rPr>
          <w:rFonts w:ascii="Times New Roman" w:eastAsia="Times New Roman" w:hAnsi="Times New Roman" w:cs="Amiri Quran"/>
          <w:bCs/>
          <w:color w:val="4410E0"/>
          <w:sz w:val="24"/>
          <w:szCs w:val="24"/>
          <w:bdr w:val="none" w:sz="0" w:space="0" w:color="auto" w:frame="1"/>
          <w:lang w:eastAsia="pl-PL"/>
        </w:rPr>
        <w:t>-</w:t>
      </w:r>
      <w:r w:rsidRPr="001C09E1">
        <w:rPr>
          <w:rFonts w:ascii="Times New Roman" w:eastAsia="Times New Roman" w:hAnsi="Times New Roman" w:cs="Amiri Quran"/>
          <w:color w:val="4410E0"/>
          <w:sz w:val="24"/>
          <w:szCs w:val="24"/>
          <w:bdr w:val="none" w:sz="0" w:space="0" w:color="auto" w:frame="1"/>
          <w:lang w:eastAsia="pl-PL"/>
        </w:rPr>
        <w:t> </w:t>
      </w: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Nawet jeśli nie macie w domu instrumentów, to bardzo łatwo je wykonać.</w:t>
      </w:r>
    </w:p>
    <w:p w14:paraId="619181E0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Potrzebne będzie:</w:t>
      </w:r>
    </w:p>
    <w:p w14:paraId="2630691C" w14:textId="77777777" w:rsidR="001C09E1" w:rsidRPr="001C09E1" w:rsidRDefault="001C09E1" w:rsidP="001C09E1">
      <w:pPr>
        <w:numPr>
          <w:ilvl w:val="0"/>
          <w:numId w:val="6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jakikolwiek pojemnik plastikowy z zakrętką</w:t>
      </w:r>
    </w:p>
    <w:p w14:paraId="2A3D1EE1" w14:textId="77777777" w:rsidR="001C09E1" w:rsidRPr="001C09E1" w:rsidRDefault="001C09E1" w:rsidP="001C09E1">
      <w:pPr>
        <w:numPr>
          <w:ilvl w:val="0"/>
          <w:numId w:val="6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wsad do naszej grzechotki czyli na przykład: kasza, makaron, ziarno popcornu, drobne koraliki, cukier, itp.</w:t>
      </w:r>
    </w:p>
    <w:p w14:paraId="05D67110" w14:textId="77777777" w:rsidR="001C09E1" w:rsidRPr="001C09E1" w:rsidRDefault="001C09E1" w:rsidP="001C09E1">
      <w:pPr>
        <w:numPr>
          <w:ilvl w:val="0"/>
          <w:numId w:val="6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lastRenderedPageBreak/>
        <w:t>kolorowy papier do ozdoby, mazaki, klej, nożyczki</w:t>
      </w:r>
    </w:p>
    <w:p w14:paraId="0EBC25B1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do ozdobionego pojemnika wsypujemy wsad, zakręcamy (zabezpieczamy nakrętki taśmą) i zaczynamy koncert. Oprócz własnych improwizacji zachęcamy do stawiania dziecku wyzwań, np. Powtórz rytm czy grania w określonym momencie w danym utworze. Każdy wsad będzie wydawał trochę inny dźwięk. Wspaniałą zabawą będzie również poszukiwanie dźwięków w rzeczach codziennego użytku. </w:t>
      </w:r>
    </w:p>
    <w:p w14:paraId="62FEB796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EE241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​</w:t>
      </w:r>
    </w:p>
    <w:p w14:paraId="60D5EFD9" w14:textId="59941D3E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    </w:t>
      </w:r>
      <w:r w:rsidR="00AD295D" w:rsidRPr="00AD295D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5</w:t>
      </w:r>
      <w:r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 xml:space="preserve">. Gra planszowa </w:t>
      </w:r>
      <w:r w:rsidRPr="001C09E1">
        <w:rPr>
          <w:rFonts w:ascii="Times New Roman" w:eastAsia="Times New Roman" w:hAnsi="Times New Roman" w:cs="Amiri Quran"/>
          <w:bCs/>
          <w:color w:val="4410E0"/>
          <w:sz w:val="24"/>
          <w:szCs w:val="24"/>
          <w:bdr w:val="none" w:sz="0" w:space="0" w:color="auto" w:frame="1"/>
          <w:lang w:eastAsia="pl-PL"/>
        </w:rPr>
        <w:t>- </w:t>
      </w: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Własnoręcznie przygotowana gra planszowa rozwija umiejętności matematyczne i kreatywność, a przy tym daje dużo satysfakcji i sprawia wiele radości. </w:t>
      </w:r>
    </w:p>
    <w:p w14:paraId="0A5F496D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potrzebne będzie: </w:t>
      </w:r>
    </w:p>
    <w:p w14:paraId="04909C2A" w14:textId="77777777" w:rsidR="001C09E1" w:rsidRPr="001C09E1" w:rsidRDefault="001C09E1" w:rsidP="001C09E1">
      <w:pPr>
        <w:numPr>
          <w:ilvl w:val="0"/>
          <w:numId w:val="7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papier - będzie naszą planszą, więc im większy, tym lepszy</w:t>
      </w:r>
    </w:p>
    <w:p w14:paraId="3AC3A843" w14:textId="77777777" w:rsidR="001C09E1" w:rsidRPr="001C09E1" w:rsidRDefault="001C09E1" w:rsidP="001C09E1">
      <w:pPr>
        <w:numPr>
          <w:ilvl w:val="0"/>
          <w:numId w:val="7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kredki/mazaki </w:t>
      </w:r>
    </w:p>
    <w:p w14:paraId="7F1AE43C" w14:textId="77777777" w:rsidR="001C09E1" w:rsidRPr="001C09E1" w:rsidRDefault="001C09E1" w:rsidP="001C09E1">
      <w:pPr>
        <w:numPr>
          <w:ilvl w:val="0"/>
          <w:numId w:val="7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kostka i pionki </w:t>
      </w:r>
    </w:p>
    <w:p w14:paraId="45B2C017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Czas tworzyć! Możemy stworzyć grę na bazie znanej nam historii - jak np. Bajka o czerwonym Kapturku, gdzie planszą będzie droga z domu do babci; możemy narysować tor wyścigowy na przykładzie Bajki Auta; a może będzie to wyprawa piratów? ​Ogranicza nas tylko wyobraźnia! Grę uatrakcyjnią pola specjalne z zadaniami do wykonania. Uwaga! Pamiętajmy, że zasady nie mogą być zbyt skomplikowane i koniecznie muszą być ustalone przed rozgrywką. W trakcie gry nie zmieniamy zasad!</w:t>
      </w:r>
    </w:p>
    <w:p w14:paraId="75801A94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10E0"/>
          <w:sz w:val="24"/>
          <w:szCs w:val="24"/>
          <w:bdr w:val="none" w:sz="0" w:space="0" w:color="auto" w:frame="1"/>
          <w:lang w:eastAsia="pl-PL"/>
        </w:rPr>
        <w:t>   </w:t>
      </w:r>
    </w:p>
    <w:p w14:paraId="687C7549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EE2411">
        <w:rPr>
          <w:rFonts w:ascii="Times New Roman" w:eastAsia="Times New Roman" w:hAnsi="Times New Roman" w:cs="Amiri Quran"/>
          <w:bCs/>
          <w:color w:val="4410E0"/>
          <w:sz w:val="24"/>
          <w:szCs w:val="24"/>
          <w:u w:val="single"/>
          <w:bdr w:val="none" w:sz="0" w:space="0" w:color="auto" w:frame="1"/>
          <w:lang w:eastAsia="pl-PL"/>
        </w:rPr>
        <w:t>​</w:t>
      </w:r>
    </w:p>
    <w:p w14:paraId="09AC6F41" w14:textId="2A1D2EAB" w:rsidR="001C09E1" w:rsidRPr="001C09E1" w:rsidRDefault="00AD295D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6</w:t>
      </w:r>
      <w:r w:rsidR="001C09E1"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 xml:space="preserve">. Zabawy teatralne </w:t>
      </w:r>
      <w:r w:rsidR="001C09E1" w:rsidRPr="001C09E1">
        <w:rPr>
          <w:rFonts w:ascii="Times New Roman" w:eastAsia="Times New Roman" w:hAnsi="Times New Roman" w:cs="Amiri Quran"/>
          <w:bCs/>
          <w:color w:val="4410E0"/>
          <w:sz w:val="24"/>
          <w:szCs w:val="24"/>
          <w:bdr w:val="none" w:sz="0" w:space="0" w:color="auto" w:frame="1"/>
          <w:lang w:eastAsia="pl-PL"/>
        </w:rPr>
        <w:t>- </w:t>
      </w:r>
      <w:r w:rsidR="001C09E1"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pobudzają  wyobraźnię artystyczną dzieci, uczą podstaw gry aktorskiej z rekwizytem lub lalką, zachęcają do własnej aktywności twórczej, rozbudzają zainteresowania literaturą i teatrem, kształtują  umiejętność wyrażania swoich przeżyć, nastrojów i emocji za pomocą gestów, ruchu i mimiki.</w:t>
      </w:r>
    </w:p>
    <w:p w14:paraId="3734BC26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Przykłady zabaw teatralnych:</w:t>
      </w:r>
    </w:p>
    <w:p w14:paraId="3A08A586" w14:textId="0DEE6BFF" w:rsidR="001C09E1" w:rsidRPr="001C09E1" w:rsidRDefault="001C09E1" w:rsidP="00AD295D">
      <w:pPr>
        <w:numPr>
          <w:ilvl w:val="0"/>
          <w:numId w:val="8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,,Na straganie”. </w:t>
      </w: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Na podstawie wiersza J. Brzechwy zabawa z tekstem z wykorzystaniem lalek wykonanych np. z warzyw..</w:t>
      </w:r>
    </w:p>
    <w:p w14:paraId="6517593B" w14:textId="3E95EFA1" w:rsidR="001C09E1" w:rsidRPr="001C09E1" w:rsidRDefault="001C09E1" w:rsidP="00AD295D">
      <w:pPr>
        <w:numPr>
          <w:ilvl w:val="0"/>
          <w:numId w:val="8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,,Jedna z wielu” </w:t>
      </w: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Z danej Bajki wybierana jest jedna postać i naszym zadaniem jest wymyślenie dla niej alternatywnej historii, Pomyślmy, co by było,  gdyby np.: co By się stało, gdyby pantofelka Kopciuszka nie znalazł królewicz, tylko zła wróżka.</w:t>
      </w:r>
    </w:p>
    <w:p w14:paraId="4BC71841" w14:textId="77777777" w:rsidR="001C09E1" w:rsidRPr="001C09E1" w:rsidRDefault="001C09E1" w:rsidP="001C09E1">
      <w:pPr>
        <w:numPr>
          <w:ilvl w:val="0"/>
          <w:numId w:val="8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Amiri Quran"/>
          <w:bCs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44546A" w:themeColor="text2"/>
          <w:sz w:val="24"/>
          <w:szCs w:val="24"/>
          <w:bdr w:val="none" w:sz="0" w:space="0" w:color="auto" w:frame="1"/>
          <w:lang w:eastAsia="pl-PL"/>
        </w:rPr>
        <w:t>"Lustro" - </w:t>
      </w: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Stań z dzieckiem przodem do siebie, Jedna osoba jest lustrem – stara się wiernie odtworzyć gesty i mimikę drugiej osoby. Następnie role się odwracają.</w:t>
      </w:r>
    </w:p>
    <w:p w14:paraId="2FFA5E11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00B050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   </w:t>
      </w:r>
    </w:p>
    <w:p w14:paraId="32F76D98" w14:textId="507F44C3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​</w:t>
      </w:r>
      <w:r w:rsidR="00AD295D" w:rsidRPr="00AD295D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>7</w:t>
      </w:r>
      <w:r w:rsidRPr="001C09E1">
        <w:rPr>
          <w:rFonts w:ascii="Times New Roman" w:eastAsia="Times New Roman" w:hAnsi="Times New Roman" w:cs="Amiri Quran"/>
          <w:bCs/>
          <w:color w:val="00B050"/>
          <w:sz w:val="24"/>
          <w:szCs w:val="24"/>
          <w:bdr w:val="none" w:sz="0" w:space="0" w:color="auto" w:frame="1"/>
          <w:lang w:eastAsia="pl-PL"/>
        </w:rPr>
        <w:t xml:space="preserve">. „Zabawa w skojarzenia” </w:t>
      </w:r>
      <w:r w:rsidRPr="001C09E1">
        <w:rPr>
          <w:rFonts w:ascii="Times New Roman" w:eastAsia="Times New Roman" w:hAnsi="Times New Roman" w:cs="Amiri Quran"/>
          <w:bCs/>
          <w:color w:val="4410E0"/>
          <w:sz w:val="24"/>
          <w:szCs w:val="24"/>
          <w:bdr w:val="none" w:sz="0" w:space="0" w:color="auto" w:frame="1"/>
          <w:lang w:eastAsia="pl-PL"/>
        </w:rPr>
        <w:t>- </w:t>
      </w:r>
      <w:r w:rsidRPr="001C09E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Zabawa uczy logicznego myślenia, skupienia uwagi. Zacznij zabawę dla dzieci, mówiąc dowolne słowo, np. „słońce”. Następnie dziecko mówi słowo kojarzące się z tym, co powiedziałaś, np. „gorąco”. Potem ty szukasz skojarzenia do „gorąco”, np. „lato”. I tak na zmianę.</w:t>
      </w:r>
    </w:p>
    <w:p w14:paraId="59343BA1" w14:textId="77777777" w:rsidR="001C09E1" w:rsidRPr="001C09E1" w:rsidRDefault="001C09E1" w:rsidP="001C09E1">
      <w:pPr>
        <w:spacing w:after="0" w:line="240" w:lineRule="auto"/>
        <w:textAlignment w:val="baseline"/>
        <w:rPr>
          <w:rFonts w:ascii="Times New Roman" w:eastAsia="Times New Roman" w:hAnsi="Times New Roman" w:cs="Amiri Quran"/>
          <w:color w:val="636363"/>
          <w:sz w:val="24"/>
          <w:szCs w:val="24"/>
          <w:lang w:eastAsia="pl-PL"/>
        </w:rPr>
      </w:pPr>
      <w:r w:rsidRPr="00EE2411">
        <w:rPr>
          <w:rFonts w:ascii="Times New Roman" w:eastAsia="Times New Roman" w:hAnsi="Times New Roman" w:cs="Amiri Quran"/>
          <w:bCs/>
          <w:color w:val="000000"/>
          <w:sz w:val="24"/>
          <w:szCs w:val="24"/>
          <w:bdr w:val="none" w:sz="0" w:space="0" w:color="auto" w:frame="1"/>
          <w:lang w:eastAsia="pl-PL"/>
        </w:rPr>
        <w:t>​</w:t>
      </w:r>
    </w:p>
    <w:p w14:paraId="16AAE55C" w14:textId="01207E04" w:rsidR="001C09E1" w:rsidRPr="001C09E1" w:rsidRDefault="001C09E1" w:rsidP="001C09E1">
      <w:pPr>
        <w:spacing w:line="240" w:lineRule="auto"/>
        <w:textAlignment w:val="baseline"/>
        <w:outlineLvl w:val="3"/>
        <w:rPr>
          <w:rFonts w:ascii="Times New Roman" w:eastAsia="Times New Roman" w:hAnsi="Times New Roman" w:cs="Amiri Quran"/>
          <w:bCs/>
          <w:color w:val="FFFFFF"/>
          <w:sz w:val="24"/>
          <w:szCs w:val="24"/>
          <w:lang w:eastAsia="pl-PL"/>
        </w:rPr>
      </w:pPr>
      <w:r w:rsidRPr="001C09E1">
        <w:rPr>
          <w:rFonts w:ascii="Times New Roman" w:eastAsia="Times New Roman" w:hAnsi="Times New Roman" w:cs="Amiri Quran"/>
          <w:bCs/>
          <w:color w:val="8B0000"/>
          <w:sz w:val="24"/>
          <w:szCs w:val="24"/>
          <w:bdr w:val="none" w:sz="0" w:space="0" w:color="auto" w:frame="1"/>
          <w:lang w:eastAsia="pl-PL"/>
        </w:rPr>
        <w:t>Stron</w:t>
      </w:r>
      <w:r w:rsidRPr="00EE2411">
        <w:rPr>
          <w:rFonts w:ascii="Times New Roman" w:eastAsia="Times New Roman" w:hAnsi="Times New Roman" w:cs="Amiri Quran"/>
          <w:bCs/>
          <w:color w:val="8B0000"/>
          <w:sz w:val="24"/>
          <w:szCs w:val="24"/>
          <w:bdr w:val="none" w:sz="0" w:space="0" w:color="auto" w:frame="1"/>
          <w:lang w:eastAsia="pl-PL"/>
        </w:rPr>
        <w:t>a</w:t>
      </w:r>
      <w:r w:rsidRPr="001C09E1">
        <w:rPr>
          <w:rFonts w:ascii="Times New Roman" w:eastAsia="Times New Roman" w:hAnsi="Times New Roman" w:cs="Amiri Quran"/>
          <w:bCs/>
          <w:color w:val="8B0000"/>
          <w:sz w:val="24"/>
          <w:szCs w:val="24"/>
          <w:bdr w:val="none" w:sz="0" w:space="0" w:color="auto" w:frame="1"/>
          <w:lang w:eastAsia="pl-PL"/>
        </w:rPr>
        <w:t>, na któr</w:t>
      </w:r>
      <w:r w:rsidRPr="00EE2411">
        <w:rPr>
          <w:rFonts w:ascii="Times New Roman" w:eastAsia="Times New Roman" w:hAnsi="Times New Roman" w:cs="Amiri Quran"/>
          <w:bCs/>
          <w:color w:val="8B0000"/>
          <w:sz w:val="24"/>
          <w:szCs w:val="24"/>
          <w:bdr w:val="none" w:sz="0" w:space="0" w:color="auto" w:frame="1"/>
          <w:lang w:eastAsia="pl-PL"/>
        </w:rPr>
        <w:t>ą</w:t>
      </w:r>
      <w:r w:rsidRPr="001C09E1">
        <w:rPr>
          <w:rFonts w:ascii="Times New Roman" w:eastAsia="Times New Roman" w:hAnsi="Times New Roman" w:cs="Amiri Quran"/>
          <w:bCs/>
          <w:color w:val="8B0000"/>
          <w:sz w:val="24"/>
          <w:szCs w:val="24"/>
          <w:bdr w:val="none" w:sz="0" w:space="0" w:color="auto" w:frame="1"/>
          <w:lang w:eastAsia="pl-PL"/>
        </w:rPr>
        <w:t xml:space="preserve"> warto zajrzeć</w:t>
      </w:r>
    </w:p>
    <w:p w14:paraId="1FF0C05E" w14:textId="77777777" w:rsidR="001C09E1" w:rsidRPr="001C09E1" w:rsidRDefault="001C09E1" w:rsidP="001C09E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Amiri Quran"/>
          <w:bCs/>
          <w:color w:val="1D4379"/>
          <w:kern w:val="36"/>
          <w:sz w:val="24"/>
          <w:szCs w:val="24"/>
          <w:lang w:eastAsia="pl-PL"/>
        </w:rPr>
      </w:pPr>
      <w:r w:rsidRPr="00EE2411">
        <w:rPr>
          <w:rFonts w:ascii="Times New Roman" w:eastAsia="Times New Roman" w:hAnsi="Times New Roman" w:cs="Amiri Quran"/>
          <w:bCs/>
          <w:color w:val="000000"/>
          <w:kern w:val="36"/>
          <w:sz w:val="24"/>
          <w:szCs w:val="24"/>
          <w:bdr w:val="none" w:sz="0" w:space="0" w:color="auto" w:frame="1"/>
          <w:lang w:eastAsia="pl-PL"/>
        </w:rPr>
        <w:t>​</w:t>
      </w:r>
    </w:p>
    <w:p w14:paraId="222CCA29" w14:textId="77777777" w:rsidR="001C09E1" w:rsidRPr="001C09E1" w:rsidRDefault="001C09E1" w:rsidP="001C09E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Amiri Quran"/>
          <w:bCs/>
          <w:color w:val="1D4379"/>
          <w:kern w:val="36"/>
          <w:sz w:val="24"/>
          <w:szCs w:val="24"/>
          <w:lang w:eastAsia="pl-PL"/>
        </w:rPr>
      </w:pPr>
      <w:hyperlink r:id="rId5" w:tgtFrame="_blank" w:history="1">
        <w:r w:rsidRPr="00EE2411">
          <w:rPr>
            <w:rFonts w:ascii="Times New Roman" w:eastAsia="Times New Roman" w:hAnsi="Times New Roman" w:cs="Amiri Quran"/>
            <w:bCs/>
            <w:color w:val="000000"/>
            <w:kern w:val="36"/>
            <w:sz w:val="24"/>
            <w:szCs w:val="24"/>
            <w:u w:val="single"/>
            <w:bdr w:val="none" w:sz="0" w:space="0" w:color="auto" w:frame="1"/>
            <w:lang w:eastAsia="pl-PL"/>
          </w:rPr>
          <w:t>Maluch w domu</w:t>
        </w:r>
      </w:hyperlink>
      <w:r w:rsidRPr="001C09E1">
        <w:rPr>
          <w:rFonts w:ascii="Times New Roman" w:eastAsia="Times New Roman" w:hAnsi="Times New Roman" w:cs="Amiri Quran"/>
          <w:bCs/>
          <w:color w:val="1D4379"/>
          <w:kern w:val="36"/>
          <w:sz w:val="24"/>
          <w:szCs w:val="24"/>
          <w:lang w:eastAsia="pl-PL"/>
        </w:rPr>
        <w:t> </w:t>
      </w:r>
      <w:r w:rsidRPr="001C09E1">
        <w:rPr>
          <w:rFonts w:ascii="Times New Roman" w:eastAsia="Times New Roman" w:hAnsi="Times New Roman" w:cs="Amiri Quran"/>
          <w:bCs/>
          <w:color w:val="000000"/>
          <w:kern w:val="36"/>
          <w:sz w:val="24"/>
          <w:szCs w:val="24"/>
          <w:bdr w:val="none" w:sz="0" w:space="0" w:color="auto" w:frame="1"/>
          <w:lang w:eastAsia="pl-PL"/>
        </w:rPr>
        <w:t>- strona z kartami pracy, eksperymentami i doświadczeniami oraz inspiracjami</w:t>
      </w:r>
    </w:p>
    <w:p w14:paraId="634618E6" w14:textId="77777777" w:rsidR="00491EF2" w:rsidRPr="001C09E1" w:rsidRDefault="00491EF2">
      <w:pPr>
        <w:rPr>
          <w:rFonts w:cs="Amiri Quran"/>
          <w:sz w:val="28"/>
          <w:szCs w:val="28"/>
        </w:rPr>
      </w:pPr>
    </w:p>
    <w:sectPr w:rsidR="00491EF2" w:rsidRPr="001C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2AB"/>
    <w:multiLevelType w:val="multilevel"/>
    <w:tmpl w:val="98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D77A7"/>
    <w:multiLevelType w:val="multilevel"/>
    <w:tmpl w:val="38B0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4F1833"/>
    <w:multiLevelType w:val="multilevel"/>
    <w:tmpl w:val="2E9A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F45467"/>
    <w:multiLevelType w:val="multilevel"/>
    <w:tmpl w:val="75F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F63B47"/>
    <w:multiLevelType w:val="multilevel"/>
    <w:tmpl w:val="9A68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EA1982"/>
    <w:multiLevelType w:val="multilevel"/>
    <w:tmpl w:val="B0BE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F70EA3"/>
    <w:multiLevelType w:val="multilevel"/>
    <w:tmpl w:val="4750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586F71"/>
    <w:multiLevelType w:val="multilevel"/>
    <w:tmpl w:val="09F4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3F7AB1"/>
    <w:multiLevelType w:val="multilevel"/>
    <w:tmpl w:val="556A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3D"/>
    <w:rsid w:val="001C09E1"/>
    <w:rsid w:val="00351E3D"/>
    <w:rsid w:val="00491EF2"/>
    <w:rsid w:val="00AD295D"/>
    <w:rsid w:val="00E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57F8"/>
  <w15:chartTrackingRefBased/>
  <w15:docId w15:val="{A5EDC8F0-9D99-4E07-80F4-A2C580E8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3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1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8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7277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3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22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4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2664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03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78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52985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4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87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77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8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28886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9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uchwdom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SP9</dc:creator>
  <cp:keywords/>
  <dc:description/>
  <cp:lastModifiedBy>Przedszkole SP9</cp:lastModifiedBy>
  <cp:revision>2</cp:revision>
  <dcterms:created xsi:type="dcterms:W3CDTF">2020-03-18T11:01:00Z</dcterms:created>
  <dcterms:modified xsi:type="dcterms:W3CDTF">2020-03-18T12:14:00Z</dcterms:modified>
</cp:coreProperties>
</file>